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D699" w14:textId="2FB37B35" w:rsidR="004E2427" w:rsidRDefault="00EF0F32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CC3A4E" wp14:editId="52954126">
                <wp:simplePos x="0" y="0"/>
                <wp:positionH relativeFrom="column">
                  <wp:posOffset>1510030</wp:posOffset>
                </wp:positionH>
                <wp:positionV relativeFrom="paragraph">
                  <wp:posOffset>-109220</wp:posOffset>
                </wp:positionV>
                <wp:extent cx="4943475" cy="9867900"/>
                <wp:effectExtent l="0" t="0" r="28575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986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1075" w14:textId="07FA32B2" w:rsidR="003E0F1D" w:rsidRDefault="007576B0" w:rsidP="003E0F1D">
                            <w:pPr>
                              <w:pStyle w:val="Titre2"/>
                              <w:spacing w:before="0" w:line="240" w:lineRule="auto"/>
                              <w:ind w:left="1416" w:firstLine="708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2BE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PROFIL</w:t>
                            </w:r>
                          </w:p>
                          <w:p w14:paraId="24777AB5" w14:textId="77777777" w:rsidR="003E0F1D" w:rsidRPr="003E0F1D" w:rsidRDefault="003E0F1D" w:rsidP="003E0F1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6E6928" w14:textId="4FAE1A63" w:rsidR="003E0F1D" w:rsidRPr="009874C8" w:rsidRDefault="003E0F1D" w:rsidP="00A3091A">
                            <w:pPr>
                              <w:pStyle w:val="Contenudecadre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Juriste &amp; </w:t>
                            </w:r>
                            <w:r w:rsidR="00805A0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adre</w:t>
                            </w:r>
                            <w:r w:rsidR="00805A0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éducatif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 xml:space="preserve"> : Expertise administration centrale (légistique/veille) et management de proximité. Solide expérience en 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pilotage de projets transversaux / dialogue institutionnel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 xml:space="preserve">. Forte orientation 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cohésion d'Équipe / prévention des risques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 xml:space="preserve">. Capacités de </w:t>
                            </w:r>
                            <w:r w:rsidR="00D4321D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 xml:space="preserve">égociation et </w:t>
                            </w:r>
                            <w:r w:rsidR="00D4321D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 xml:space="preserve">eadership </w:t>
                            </w:r>
                            <w:r w:rsidR="00D4321D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>ollaboratif.</w:t>
                            </w:r>
                          </w:p>
                          <w:p w14:paraId="1A6A9652" w14:textId="77777777" w:rsidR="003E0F1D" w:rsidRPr="003E0F1D" w:rsidRDefault="003E0F1D" w:rsidP="00A3091A">
                            <w:pPr>
                              <w:pStyle w:val="Contenudecadre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BF61F9" w14:textId="2B45B4BD" w:rsidR="00BC2F96" w:rsidRPr="003E0F1D" w:rsidRDefault="00B069C8" w:rsidP="00D4321D">
                            <w:pPr>
                              <w:pStyle w:val="Contenudecadre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  <w:t>PARCOURS PROFESSIONNEL</w:t>
                            </w:r>
                          </w:p>
                          <w:p w14:paraId="5878889E" w14:textId="56EC94EC" w:rsidR="002748B7" w:rsidRPr="009874C8" w:rsidRDefault="00BC2F96" w:rsidP="00953362">
                            <w:pPr>
                              <w:pStyle w:val="Contenudecadre"/>
                              <w:tabs>
                                <w:tab w:val="left" w:pos="2410"/>
                              </w:tabs>
                              <w:spacing w:after="0" w:line="240" w:lineRule="auto"/>
                              <w:ind w:left="3538" w:hanging="3538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Ministère de</w:t>
                            </w:r>
                            <w:r w:rsidR="008960C7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la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justice</w:t>
                            </w:r>
                            <w:r w:rsidR="00953362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, P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rotection judiciaire de la jeunesse</w:t>
                            </w:r>
                            <w:r w:rsidR="00953362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de</w:t>
                            </w:r>
                            <w:r w:rsidR="00EA7FA5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1955-1997 </w:t>
                            </w:r>
                            <w:proofErr w:type="gramStart"/>
                            <w:r w:rsidR="00EA7FA5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puis </w:t>
                            </w:r>
                            <w:r w:rsidR="00953362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2000</w:t>
                            </w:r>
                            <w:proofErr w:type="gramEnd"/>
                            <w:r w:rsidR="00953362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 à 2025</w:t>
                            </w:r>
                          </w:p>
                          <w:p w14:paraId="6E1C9362" w14:textId="77777777" w:rsidR="006F6F49" w:rsidRPr="003E0F1D" w:rsidRDefault="006F6F49" w:rsidP="000001C1">
                            <w:pPr>
                              <w:pStyle w:val="Contenudecadre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06E995" w14:textId="70259D9D" w:rsidR="00BC2F96" w:rsidRPr="009874C8" w:rsidRDefault="00DA05C8" w:rsidP="009874C8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</w:pP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 xml:space="preserve">Rédactrice au </w:t>
                            </w:r>
                            <w:r w:rsidR="002B5A0B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b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 xml:space="preserve">ureau de la </w:t>
                            </w:r>
                            <w:r w:rsidR="002B5A0B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l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 xml:space="preserve">égislation des </w:t>
                            </w:r>
                            <w:r w:rsidR="002B5A0B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m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 xml:space="preserve">ineurs et des </w:t>
                            </w:r>
                            <w:r w:rsidR="002B5A0B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a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 xml:space="preserve">ffaires </w:t>
                            </w:r>
                            <w:r w:rsidR="002B5A0B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j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uridiques</w:t>
                            </w:r>
                            <w:r w:rsidR="007A6783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 xml:space="preserve"> DPJJ</w:t>
                            </w:r>
                            <w:r w:rsidR="00953362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, d</w:t>
                            </w:r>
                            <w:r w:rsidR="007A6783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epuis 2022</w:t>
                            </w:r>
                            <w:r w:rsidR="00953362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lang w:eastAsia="fr-FR"/>
                              </w:rPr>
                              <w:t> :</w:t>
                            </w:r>
                          </w:p>
                          <w:p w14:paraId="518B084D" w14:textId="77777777" w:rsidR="00EA7FA5" w:rsidRPr="003E0F1D" w:rsidRDefault="00EA7FA5" w:rsidP="00C25E8F">
                            <w:pPr>
                              <w:pStyle w:val="Contenudecadre"/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59FFCB7" w14:textId="561D52B2" w:rsidR="007A6783" w:rsidRPr="00D4321D" w:rsidRDefault="00EA7FA5" w:rsidP="00D4321D">
                            <w:pPr>
                              <w:pStyle w:val="Contenudecadr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1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Conseil juridique interne : Rédaction d’avis et d’expertises (code de justice pénale des mineurs</w:t>
                            </w:r>
                            <w:r w:rsidR="006F6F49" w:rsidRPr="00D4321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, CJPM</w:t>
                            </w:r>
                            <w:r w:rsidRPr="00D4321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) pour magistrats </w:t>
                            </w:r>
                            <w:proofErr w:type="gramStart"/>
                            <w:r w:rsidRPr="00D4321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et  directions</w:t>
                            </w:r>
                            <w:proofErr w:type="gramEnd"/>
                            <w:r w:rsidRPr="00D4321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interrégionales ( DIR) </w:t>
                            </w:r>
                          </w:p>
                          <w:p w14:paraId="756D6874" w14:textId="1EF681AA" w:rsidR="00EA7FA5" w:rsidRPr="00D4321D" w:rsidRDefault="00EA7FA5" w:rsidP="00D4321D">
                            <w:pPr>
                              <w:pStyle w:val="Contenudecadr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1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Sécurisation / contrôle qualité des productions stratégiques ministérielles </w:t>
                            </w:r>
                          </w:p>
                          <w:p w14:paraId="0510E1E2" w14:textId="154C1360" w:rsidR="00EA7FA5" w:rsidRPr="00D4321D" w:rsidRDefault="00EA7FA5" w:rsidP="00D4321D">
                            <w:pPr>
                              <w:pStyle w:val="Contenudecadre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Veille légistique continue et appui stratégique à la direction </w:t>
                            </w:r>
                          </w:p>
                          <w:p w14:paraId="463DB2BD" w14:textId="77777777" w:rsidR="00C25E8F" w:rsidRPr="003E0F1D" w:rsidRDefault="00C25E8F" w:rsidP="00C25E8F">
                            <w:pPr>
                              <w:pStyle w:val="Contenudecadre"/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70A59D" w14:textId="1C28EDAB" w:rsidR="00105BE1" w:rsidRPr="009874C8" w:rsidRDefault="00C25E8F" w:rsidP="009874C8">
                            <w:pPr>
                              <w:pStyle w:val="Listepuces2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</w:pPr>
                            <w:proofErr w:type="spellStart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Responsable</w:t>
                            </w:r>
                            <w:proofErr w:type="spellEnd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d’unité</w:t>
                            </w:r>
                            <w:proofErr w:type="spellEnd"/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é</w:t>
                            </w:r>
                            <w:r w:rsidR="00E6357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ducative</w:t>
                            </w:r>
                            <w:proofErr w:type="spellEnd"/>
                            <w:r w:rsidR="00E6357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( cadre </w:t>
                            </w:r>
                            <w:proofErr w:type="spellStart"/>
                            <w:r w:rsidR="00E6357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éducatif</w:t>
                            </w:r>
                            <w:proofErr w:type="spellEnd"/>
                            <w:r w:rsidR="00E6357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), </w:t>
                            </w:r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tribunal </w:t>
                            </w:r>
                            <w:proofErr w:type="spellStart"/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judiciaire</w:t>
                            </w:r>
                            <w:proofErr w:type="spellEnd"/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de Nanterre</w:t>
                            </w:r>
                            <w:r w:rsidR="006F6F49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(TJ) </w:t>
                            </w:r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, </w:t>
                            </w:r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de </w:t>
                            </w:r>
                            <w:r w:rsidR="007D2BE9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>2016</w:t>
                            </w:r>
                            <w:r w:rsidR="00E6357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- </w:t>
                            </w:r>
                            <w:r w:rsidR="00105BE1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2022 :</w:t>
                            </w:r>
                          </w:p>
                          <w:p w14:paraId="493709FA" w14:textId="53F2D04D" w:rsidR="008320A4" w:rsidRPr="003E0F1D" w:rsidRDefault="008320A4" w:rsidP="002A3957">
                            <w:pPr>
                              <w:pStyle w:val="Contenudecadre"/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26A3722" w14:textId="2C9BB166" w:rsidR="00EE3285" w:rsidRPr="003E0F1D" w:rsidRDefault="008320A4" w:rsidP="00D4321D">
                            <w:pPr>
                              <w:pStyle w:val="Listepuces2"/>
                              <w:numPr>
                                <w:ilvl w:val="0"/>
                                <w:numId w:val="21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Encadrement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328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et pilotage </w:t>
                            </w:r>
                            <w:proofErr w:type="spellStart"/>
                            <w:r w:rsidR="00EE328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d’équipes</w:t>
                            </w:r>
                            <w:proofErr w:type="spellEnd"/>
                            <w:r w:rsidR="00EE328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7FA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pluridisciplinaires</w:t>
                            </w:r>
                            <w:proofErr w:type="spellEnd"/>
                            <w:r w:rsidR="00EA7FA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(management de </w:t>
                            </w:r>
                            <w:proofErr w:type="spellStart"/>
                            <w:r w:rsidR="00EA7FA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proximité</w:t>
                            </w:r>
                            <w:proofErr w:type="spellEnd"/>
                            <w:r w:rsidR="00EA7FA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1CCEC18" w14:textId="4BB5F336" w:rsidR="002A3957" w:rsidRPr="003E0F1D" w:rsidRDefault="002A3957" w:rsidP="00D4321D">
                            <w:pPr>
                              <w:pStyle w:val="Listepuces2"/>
                              <w:numPr>
                                <w:ilvl w:val="0"/>
                                <w:numId w:val="21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Coordination </w:t>
                            </w: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transversale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EA7FA5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animation</w:t>
                            </w:r>
                            <w:r w:rsidR="00E6357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E6357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réseaux</w:t>
                            </w:r>
                            <w:proofErr w:type="spellEnd"/>
                            <w:r w:rsidR="00E6357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357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interinstitutionnels</w:t>
                            </w:r>
                            <w:proofErr w:type="spellEnd"/>
                            <w:r w:rsidR="00E6357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prises</w:t>
                            </w:r>
                            <w:proofErr w:type="spellEnd"/>
                            <w:r w:rsid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charge ) </w:t>
                            </w:r>
                          </w:p>
                          <w:p w14:paraId="1C0994DF" w14:textId="77777777" w:rsidR="002A3957" w:rsidRPr="003E0F1D" w:rsidRDefault="002A3957" w:rsidP="002A3957">
                            <w:pPr>
                              <w:pStyle w:val="Listepuces2"/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EFD8D1B" w14:textId="2F439B22" w:rsidR="00020E22" w:rsidRPr="009874C8" w:rsidRDefault="00020E22" w:rsidP="009874C8">
                            <w:pPr>
                              <w:pStyle w:val="Listepuces2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</w:pP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Chef de Service </w:t>
                            </w:r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( </w:t>
                            </w:r>
                            <w:proofErr w:type="spellStart"/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Intérim</w:t>
                            </w:r>
                            <w:proofErr w:type="spellEnd"/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et action </w:t>
                            </w:r>
                            <w:proofErr w:type="spellStart"/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éducative</w:t>
                            </w:r>
                            <w:proofErr w:type="spellEnd"/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), 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</w:t>
                            </w:r>
                            <w:r w:rsidR="006F6F49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T</w:t>
                            </w:r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.</w:t>
                            </w:r>
                            <w:r w:rsidR="006F6F49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J</w:t>
                            </w:r>
                            <w:r w:rsidR="003E0F1D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. Paris </w:t>
                            </w:r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</w:t>
                            </w:r>
                            <w:r w:rsidR="004A6D17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2014 à 2016</w:t>
                            </w:r>
                          </w:p>
                          <w:p w14:paraId="5C42F5B6" w14:textId="77777777" w:rsidR="002A3957" w:rsidRPr="003E0F1D" w:rsidRDefault="002A3957" w:rsidP="002A3957">
                            <w:pPr>
                              <w:pStyle w:val="Listepuces2"/>
                              <w:spacing w:after="0" w:line="240" w:lineRule="auto"/>
                              <w:ind w:left="34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49559F1" w14:textId="77777777" w:rsidR="009874C8" w:rsidRDefault="00E63571" w:rsidP="00D4321D">
                            <w:pPr>
                              <w:pStyle w:val="Listepuces2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284" w:hanging="14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Organisation</w:t>
                            </w:r>
                            <w:proofErr w:type="spellEnd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et gestion des missions de la permanence </w:t>
                            </w:r>
                            <w:proofErr w:type="spellStart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éducative</w:t>
                            </w:r>
                            <w:proofErr w:type="spellEnd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(gestion </w:t>
                            </w:r>
                            <w:proofErr w:type="spellStart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d’urgence</w:t>
                            </w:r>
                            <w:proofErr w:type="spellEnd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</w:p>
                          <w:p w14:paraId="58D6F33C" w14:textId="59B735BC" w:rsidR="009874C8" w:rsidRDefault="00E63571" w:rsidP="009874C8">
                            <w:pPr>
                              <w:pStyle w:val="Listepuces2"/>
                              <w:spacing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0F1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163E40C3" w14:textId="319F1F98" w:rsidR="00C25E8F" w:rsidRPr="009874C8" w:rsidRDefault="00C25E8F" w:rsidP="009874C8">
                            <w:pPr>
                              <w:pStyle w:val="Listepuces2"/>
                              <w:tabs>
                                <w:tab w:val="left" w:pos="0"/>
                              </w:tabs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0F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590D8F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Educatrice</w:t>
                            </w:r>
                            <w:proofErr w:type="spellEnd"/>
                            <w:r w:rsidR="00590D8F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</w:t>
                            </w:r>
                            <w:r w:rsidR="009874C8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(</w:t>
                            </w:r>
                            <w:proofErr w:type="spellStart"/>
                            <w:r w:rsidR="009874C8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Projets</w:t>
                            </w:r>
                            <w:proofErr w:type="spellEnd"/>
                            <w:r w:rsidR="009874C8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/Expertise) (</w:t>
                            </w:r>
                            <w:r w:rsidR="00590D8F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200</w:t>
                            </w:r>
                            <w:r w:rsidR="00D456E3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0</w:t>
                            </w:r>
                            <w:r w:rsidR="00590D8F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à 2014</w:t>
                            </w:r>
                            <w:r w:rsidR="009874C8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)</w:t>
                            </w:r>
                            <w:r w:rsidR="00590D8F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</w:t>
                            </w:r>
                            <w:r w:rsid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 xml:space="preserve"> </w:t>
                            </w:r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TJ de Paris</w:t>
                            </w:r>
                            <w:r w:rsidR="009874C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Pontoise</w:t>
                            </w:r>
                            <w:proofErr w:type="spellEnd"/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milieu </w:t>
                            </w:r>
                            <w:proofErr w:type="spellStart"/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ouvert</w:t>
                            </w:r>
                            <w:proofErr w:type="spellEnd"/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et </w:t>
                            </w:r>
                            <w:proofErr w:type="spellStart"/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hébergement</w:t>
                            </w:r>
                            <w:proofErr w:type="spellEnd"/>
                            <w:r w:rsidR="006F6F49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Ile de France) </w:t>
                            </w:r>
                          </w:p>
                          <w:p w14:paraId="0DCBAC3C" w14:textId="636D4CC2" w:rsidR="002A3957" w:rsidRPr="003E0F1D" w:rsidRDefault="006F6F49" w:rsidP="00D4321D">
                            <w:pPr>
                              <w:pStyle w:val="Listepuces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Pilotage </w:t>
                            </w:r>
                            <w:proofErr w:type="spellStart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d’initiatives</w:t>
                            </w:r>
                            <w:proofErr w:type="spellEnd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innovante</w:t>
                            </w:r>
                            <w:r w:rsidR="00C25E8F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proofErr w:type="spellEnd"/>
                            <w:r w:rsidR="00C25E8F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de bien</w:t>
                            </w:r>
                            <w:r w:rsidR="008800F8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-</w:t>
                            </w:r>
                            <w:proofErr w:type="spellStart"/>
                            <w:r w:rsidR="008800F8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ê</w:t>
                            </w:r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tre</w:t>
                            </w:r>
                            <w:proofErr w:type="spellEnd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et de </w:t>
                            </w:r>
                            <w:proofErr w:type="spellStart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pr</w:t>
                            </w:r>
                            <w:r w:rsidR="008800F8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é</w:t>
                            </w:r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vention</w:t>
                            </w:r>
                            <w:proofErr w:type="spellEnd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( </w:t>
                            </w:r>
                            <w:proofErr w:type="spellStart"/>
                            <w:r w:rsidR="002A3957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Equithérapie</w:t>
                            </w:r>
                            <w:proofErr w:type="spellEnd"/>
                            <w:r w:rsidR="008800F8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dans</w:t>
                            </w:r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le cadre de la </w:t>
                            </w:r>
                            <w:proofErr w:type="spellStart"/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prise</w:t>
                            </w:r>
                            <w:proofErr w:type="spellEnd"/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en</w:t>
                            </w:r>
                            <w:proofErr w:type="spellEnd"/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charge educative </w:t>
                            </w:r>
                          </w:p>
                          <w:p w14:paraId="5F45280B" w14:textId="77777777" w:rsidR="00C25E8F" w:rsidRPr="003E0F1D" w:rsidRDefault="00C25E8F" w:rsidP="00D4321D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D91152D" w14:textId="0F1DDEC4" w:rsidR="00EF0F32" w:rsidRPr="003E0F1D" w:rsidRDefault="008800F8" w:rsidP="00D4321D">
                            <w:pPr>
                              <w:pStyle w:val="Listepuces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Animation et coordination de </w:t>
                            </w:r>
                            <w:proofErr w:type="spellStart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réseaux</w:t>
                            </w:r>
                            <w:proofErr w:type="spellEnd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partenariaux</w:t>
                            </w:r>
                            <w:proofErr w:type="spellEnd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( justice, </w:t>
                            </w:r>
                            <w:proofErr w:type="spellStart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collectivités</w:t>
                            </w:r>
                            <w:proofErr w:type="spellEnd"/>
                            <w:r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associations) </w:t>
                            </w:r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pour le </w:t>
                            </w:r>
                            <w:proofErr w:type="spellStart"/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déploiement</w:t>
                            </w:r>
                            <w:proofErr w:type="spellEnd"/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d</w:t>
                            </w:r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e </w:t>
                            </w:r>
                            <w:proofErr w:type="spellStart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l’action</w:t>
                            </w:r>
                            <w:proofErr w:type="spellEnd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sociale</w:t>
                            </w:r>
                            <w:proofErr w:type="spellEnd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et educative ( </w:t>
                            </w:r>
                            <w:proofErr w:type="spellStart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mesure</w:t>
                            </w:r>
                            <w:proofErr w:type="spellEnd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de </w:t>
                            </w:r>
                            <w:proofErr w:type="spellStart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réparation</w:t>
                            </w:r>
                            <w:proofErr w:type="spellEnd"/>
                            <w:r w:rsidR="00EF0F32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et de TIG) </w:t>
                            </w:r>
                            <w:r w:rsidR="00E63571" w:rsidRPr="003E0F1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DB794AC" w14:textId="77777777" w:rsidR="00EF0F32" w:rsidRPr="003E0F1D" w:rsidRDefault="00EF0F32" w:rsidP="00C652F6">
                            <w:pPr>
                              <w:pStyle w:val="Listepuces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0467EE4" w14:textId="764DA2F9" w:rsidR="00DD334D" w:rsidRPr="009874C8" w:rsidRDefault="00DD334D" w:rsidP="009874C8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Assistante</w:t>
                            </w:r>
                            <w:proofErr w:type="spellEnd"/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de justice </w:t>
                            </w:r>
                            <w:r w:rsidR="009874C8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TJ 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Fort-de-France</w:t>
                            </w:r>
                            <w:r w:rsidR="009874C8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1995 à 1997</w:t>
                            </w:r>
                            <w:r w:rsidR="009874C8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6DE7189B" w14:textId="77777777" w:rsidR="006F6F49" w:rsidRPr="003E0F1D" w:rsidRDefault="006F6F49" w:rsidP="002A3957">
                            <w:pPr>
                              <w:pStyle w:val="Listepuces2"/>
                              <w:spacing w:line="240" w:lineRule="auto"/>
                              <w:ind w:firstLine="50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F03C74" w14:textId="0EBC6E7B" w:rsidR="008800F8" w:rsidRPr="003E0F1D" w:rsidRDefault="008800F8" w:rsidP="00D4321D">
                            <w:pPr>
                              <w:pStyle w:val="Listepuces2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Appui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stratégique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aux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magistrats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rédaction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projets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réquisitions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d’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ordonnances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et la mise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 d’un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système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d’alerte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sur les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procédures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sensibles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5A4569" w14:textId="77777777" w:rsidR="006F6F49" w:rsidRPr="003E0F1D" w:rsidRDefault="006F6F49" w:rsidP="00D4321D">
                            <w:pPr>
                              <w:pStyle w:val="Listepuces2"/>
                              <w:spacing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1EF582" w14:textId="4280ACD0" w:rsidR="00801E31" w:rsidRPr="003E0F1D" w:rsidRDefault="00EF0F32" w:rsidP="00D4321D">
                            <w:pPr>
                              <w:pStyle w:val="Listepuces2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Rigueur </w:t>
                            </w: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jurid</w:t>
                            </w:r>
                            <w:r w:rsidR="00C652F6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: </w:t>
                            </w:r>
                            <w:proofErr w:type="spellStart"/>
                            <w:r w:rsid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paration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des dossiers </w:t>
                            </w:r>
                            <w:proofErr w:type="spellStart"/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lourds</w:t>
                            </w:r>
                            <w:proofErr w:type="spellEnd"/>
                            <w:r w:rsidR="003E0F1D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cour</w:t>
                            </w:r>
                            <w:proofErr w:type="spellEnd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d’assises</w:t>
                            </w:r>
                            <w:proofErr w:type="spellEnd"/>
                            <w:r w:rsid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et gestion </w:t>
                            </w:r>
                            <w:proofErr w:type="spellStart"/>
                            <w:r w:rsid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documentaire</w:t>
                            </w:r>
                            <w:proofErr w:type="spellEnd"/>
                            <w:r w:rsid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1E31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72ED20" w14:textId="77777777" w:rsidR="00EF0F32" w:rsidRPr="009874C8" w:rsidRDefault="00EF0F32" w:rsidP="002A3957">
                            <w:pPr>
                              <w:pStyle w:val="Listepuces2"/>
                              <w:spacing w:line="240" w:lineRule="auto"/>
                              <w:ind w:firstLine="50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DC3412" w14:textId="2C811657" w:rsidR="00C652F6" w:rsidRPr="009874C8" w:rsidRDefault="00EF0F32" w:rsidP="006F6F49">
                            <w:pPr>
                              <w:pStyle w:val="Listepuces2"/>
                              <w:spacing w:line="240" w:lineRule="auto"/>
                              <w:ind w:left="56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</w:pPr>
                            <w:proofErr w:type="spellStart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  <w:t>Collectivité</w:t>
                            </w:r>
                            <w:proofErr w:type="spellEnd"/>
                            <w:r w:rsidR="00C25E8F"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  <w:t>territoriale</w:t>
                            </w:r>
                            <w:proofErr w:type="spellEnd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  <w:t xml:space="preserve"> et Education </w:t>
                            </w:r>
                            <w:proofErr w:type="spellStart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  <w:t>nationale</w:t>
                            </w:r>
                            <w:proofErr w:type="spellEnd"/>
                            <w:r w:rsidRPr="009874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  <w:lang w:eastAsia="fr-FR"/>
                              </w:rPr>
                              <w:t xml:space="preserve"> (1998-2000) </w:t>
                            </w:r>
                          </w:p>
                          <w:p w14:paraId="681714F0" w14:textId="5D0FEAB5" w:rsidR="00A3091A" w:rsidRPr="009874C8" w:rsidRDefault="00A3091A" w:rsidP="009874C8">
                            <w:pPr>
                              <w:pStyle w:val="Contenudecadre"/>
                              <w:tabs>
                                <w:tab w:val="left" w:pos="0"/>
                                <w:tab w:val="left" w:pos="2410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Médiatrice sociale à la mairie de Limeil-Brévannes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F0F32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1998 - 1999 </w:t>
                            </w:r>
                          </w:p>
                          <w:p w14:paraId="06E67BD9" w14:textId="5D728A8B" w:rsidR="006F6F49" w:rsidRPr="003E0F1D" w:rsidRDefault="00D456E3" w:rsidP="00D4321D">
                            <w:pPr>
                              <w:pStyle w:val="Contenudecadr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ind w:left="142" w:right="-227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Gestion de crise et négociation : </w:t>
                            </w:r>
                            <w:r w:rsidR="00EF0F32" w:rsidRP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Soutien direct </w:t>
                            </w:r>
                            <w:r w:rsidRPr="009874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 maire dans le cadre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d’un crise sociale majeure (grève de la faim) </w:t>
                            </w:r>
                          </w:p>
                          <w:p w14:paraId="4761D943" w14:textId="6FA4232E" w:rsidR="00EF0F32" w:rsidRPr="003E0F1D" w:rsidRDefault="00EF0F32" w:rsidP="00D4321D">
                            <w:pPr>
                              <w:pStyle w:val="Contenudecadr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ind w:left="142" w:right="-227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Médiation sociale et dialogue de proximité </w:t>
                            </w:r>
                          </w:p>
                          <w:p w14:paraId="7BF7DF51" w14:textId="29364668" w:rsidR="00D456E3" w:rsidRPr="003E0F1D" w:rsidRDefault="00D456E3" w:rsidP="00D4321D">
                            <w:pPr>
                              <w:pStyle w:val="Contenudecadr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Coordination transversale : coordination de projets partenariaux locaux en lien avec les acteurs institutionnels </w:t>
                            </w:r>
                          </w:p>
                          <w:p w14:paraId="24847C7A" w14:textId="3F0281DE" w:rsidR="004A6D17" w:rsidRPr="009874C8" w:rsidRDefault="004A6D17" w:rsidP="00D4321D">
                            <w:pPr>
                              <w:pStyle w:val="Contenudecadre"/>
                              <w:tabs>
                                <w:tab w:val="left" w:pos="2410"/>
                                <w:tab w:val="left" w:pos="3544"/>
                              </w:tabs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2262891" w14:textId="511EAE06" w:rsidR="00806913" w:rsidRPr="009874C8" w:rsidRDefault="00806913" w:rsidP="00806913">
                            <w:pPr>
                              <w:pStyle w:val="Contenudecadre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="004A6D17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Médiatrice scolaire au collège de Valenton</w:t>
                            </w:r>
                            <w:r w:rsidR="00C652F6" w:rsidRPr="0098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 : 1999-2000</w:t>
                            </w:r>
                          </w:p>
                          <w:p w14:paraId="1F7D1852" w14:textId="3FD9D0E9" w:rsidR="00286FC8" w:rsidRPr="003E0F1D" w:rsidRDefault="00D456E3" w:rsidP="00D4321D">
                            <w:pPr>
                              <w:pStyle w:val="Contenudecadr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Pilotage d’actions de d</w:t>
                            </w:r>
                            <w:r w:rsidR="00EF0F32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veloppement des compétences (</w:t>
                            </w:r>
                            <w:r w:rsidR="00EF0F32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écoles ouvertes) </w:t>
                            </w:r>
                          </w:p>
                          <w:p w14:paraId="1F896C9E" w14:textId="41BD2087" w:rsidR="00286FC8" w:rsidRPr="003E0F1D" w:rsidRDefault="00EF0F32" w:rsidP="00D4321D">
                            <w:pPr>
                              <w:pStyle w:val="Contenudecadr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Prévention et cohésion : </w:t>
                            </w:r>
                            <w:r w:rsidR="00286FC8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coanimation d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’opérations bi</w:t>
                            </w:r>
                            <w:r w:rsidR="00C25E8F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5E8F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être avec l’infirmière scolaire : O</w:t>
                            </w:r>
                            <w:r w:rsidR="00286FC8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pération 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 </w:t>
                            </w:r>
                            <w:r w:rsidR="00286FC8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petits d</w:t>
                            </w:r>
                            <w:r w:rsidR="00C25E8F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r w:rsidR="00286FC8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jeu</w:t>
                            </w:r>
                            <w:r w:rsidR="00C25E8F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ners</w:t>
                            </w:r>
                            <w:r w:rsidR="00286FC8"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cœur » </w:t>
                            </w:r>
                          </w:p>
                          <w:p w14:paraId="03E37C8A" w14:textId="4CDBA365" w:rsidR="00B73EED" w:rsidRPr="003E0F1D" w:rsidRDefault="00235675" w:rsidP="00BC506C">
                            <w:pPr>
                              <w:pStyle w:val="Contenudecadre"/>
                              <w:tabs>
                                <w:tab w:val="left" w:pos="2410"/>
                              </w:tabs>
                              <w:spacing w:after="0" w:line="240" w:lineRule="auto"/>
                              <w:ind w:left="3538" w:hanging="35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E0F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3A4E" id="Rectangle 6" o:spid="_x0000_s1026" style="position:absolute;margin-left:118.9pt;margin-top:-8.6pt;width:389.25pt;height:7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" strokeweight="0">
                <v:textbox>
                  <w:txbxContent>
                    <w:p w14:paraId="237B1075" w14:textId="07FA32B2" w:rsidR="003E0F1D" w:rsidRDefault="007576B0" w:rsidP="003E0F1D">
                      <w:pPr>
                        <w:pStyle w:val="Titre2"/>
                        <w:spacing w:before="0" w:line="240" w:lineRule="auto"/>
                        <w:ind w:left="1416" w:firstLine="708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7D2BE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  <w:u w:val="single"/>
                        </w:rPr>
                        <w:t>PROFIL</w:t>
                      </w:r>
                    </w:p>
                    <w:p w14:paraId="24777AB5" w14:textId="77777777" w:rsidR="003E0F1D" w:rsidRPr="003E0F1D" w:rsidRDefault="003E0F1D" w:rsidP="003E0F1D">
                      <w:pPr>
                        <w:rPr>
                          <w:lang w:val="en-US"/>
                        </w:rPr>
                      </w:pPr>
                    </w:p>
                    <w:p w14:paraId="606E6928" w14:textId="4FAE1A63" w:rsidR="003E0F1D" w:rsidRPr="009874C8" w:rsidRDefault="003E0F1D" w:rsidP="00A3091A">
                      <w:pPr>
                        <w:pStyle w:val="Contenudecadre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Juriste &amp; </w:t>
                      </w:r>
                      <w:r w:rsidR="00805A0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adre</w:t>
                      </w:r>
                      <w:r w:rsidR="00805A0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éducatif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 xml:space="preserve"> : Expertise administration centrale (légistique/veille) et management de proximité. Solide expérience en 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pilotage de projets transversaux / dialogue institutionnel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 xml:space="preserve">. Forte orientation 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cohésion d'Équipe / prévention des risques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 xml:space="preserve">. Capacités de </w:t>
                      </w:r>
                      <w:r w:rsidR="00D4321D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 xml:space="preserve">égociation et </w:t>
                      </w:r>
                      <w:r w:rsidR="00D4321D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 xml:space="preserve">eadership </w:t>
                      </w:r>
                      <w:r w:rsidR="00D4321D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>ollaboratif.</w:t>
                      </w:r>
                    </w:p>
                    <w:p w14:paraId="1A6A9652" w14:textId="77777777" w:rsidR="003E0F1D" w:rsidRPr="003E0F1D" w:rsidRDefault="003E0F1D" w:rsidP="00A3091A">
                      <w:pPr>
                        <w:pStyle w:val="Contenudecadre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7BF61F9" w14:textId="2B45B4BD" w:rsidR="00BC2F96" w:rsidRPr="003E0F1D" w:rsidRDefault="00B069C8" w:rsidP="00D4321D">
                      <w:pPr>
                        <w:pStyle w:val="Contenudecadre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0"/>
                          <w:szCs w:val="20"/>
                          <w:u w:val="single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0"/>
                          <w:szCs w:val="20"/>
                          <w:u w:val="single"/>
                        </w:rPr>
                        <w:t>PARCOURS PROFESSIONNEL</w:t>
                      </w:r>
                    </w:p>
                    <w:p w14:paraId="5878889E" w14:textId="56EC94EC" w:rsidR="002748B7" w:rsidRPr="009874C8" w:rsidRDefault="00BC2F96" w:rsidP="00953362">
                      <w:pPr>
                        <w:pStyle w:val="Contenudecadre"/>
                        <w:tabs>
                          <w:tab w:val="left" w:pos="2410"/>
                        </w:tabs>
                        <w:spacing w:after="0" w:line="240" w:lineRule="auto"/>
                        <w:ind w:left="3538" w:hanging="3538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Ministère de</w:t>
                      </w:r>
                      <w:r w:rsidR="008960C7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la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justice</w:t>
                      </w:r>
                      <w:r w:rsidR="00953362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, P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rotection judiciaire de la jeunesse</w:t>
                      </w:r>
                      <w:r w:rsidR="00953362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de</w:t>
                      </w:r>
                      <w:r w:rsidR="00EA7FA5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1955-1997 </w:t>
                      </w:r>
                      <w:proofErr w:type="gramStart"/>
                      <w:r w:rsidR="00EA7FA5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puis </w:t>
                      </w:r>
                      <w:r w:rsidR="00953362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2000</w:t>
                      </w:r>
                      <w:proofErr w:type="gramEnd"/>
                      <w:r w:rsidR="00953362" w:rsidRPr="009874C8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 à 2025</w:t>
                      </w:r>
                    </w:p>
                    <w:p w14:paraId="6E1C9362" w14:textId="77777777" w:rsidR="006F6F49" w:rsidRPr="003E0F1D" w:rsidRDefault="006F6F49" w:rsidP="000001C1">
                      <w:pPr>
                        <w:pStyle w:val="Contenudecadre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06E995" w14:textId="70259D9D" w:rsidR="00BC2F96" w:rsidRPr="009874C8" w:rsidRDefault="00DA05C8" w:rsidP="009874C8">
                      <w:pPr>
                        <w:pStyle w:val="Contenudecadre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</w:pP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 xml:space="preserve">Rédactrice au </w:t>
                      </w:r>
                      <w:r w:rsidR="002B5A0B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b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 xml:space="preserve">ureau de la </w:t>
                      </w:r>
                      <w:r w:rsidR="002B5A0B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l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 xml:space="preserve">égislation des </w:t>
                      </w:r>
                      <w:r w:rsidR="002B5A0B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m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 xml:space="preserve">ineurs et des </w:t>
                      </w:r>
                      <w:r w:rsidR="002B5A0B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a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 xml:space="preserve">ffaires </w:t>
                      </w:r>
                      <w:r w:rsidR="002B5A0B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j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uridiques</w:t>
                      </w:r>
                      <w:r w:rsidR="007A6783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 xml:space="preserve"> DPJJ</w:t>
                      </w:r>
                      <w:r w:rsidR="00953362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, d</w:t>
                      </w:r>
                      <w:r w:rsidR="007A6783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epuis 2022</w:t>
                      </w:r>
                      <w:r w:rsidR="00953362" w:rsidRPr="009874C8">
                        <w:rPr>
                          <w:rFonts w:ascii="Times New Roman" w:eastAsia="Times New Roman" w:hAnsi="Times New Roman" w:cs="Times New Roman"/>
                          <w:b/>
                          <w:iCs/>
                          <w:lang w:eastAsia="fr-FR"/>
                        </w:rPr>
                        <w:t> :</w:t>
                      </w:r>
                    </w:p>
                    <w:p w14:paraId="518B084D" w14:textId="77777777" w:rsidR="00EA7FA5" w:rsidRPr="003E0F1D" w:rsidRDefault="00EA7FA5" w:rsidP="00C25E8F">
                      <w:pPr>
                        <w:pStyle w:val="Contenudecadre"/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</w:p>
                    <w:p w14:paraId="659FFCB7" w14:textId="561D52B2" w:rsidR="007A6783" w:rsidRPr="00D4321D" w:rsidRDefault="00EA7FA5" w:rsidP="00D4321D">
                      <w:pPr>
                        <w:pStyle w:val="Contenudecadr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321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Conseil juridique interne : Rédaction d’avis et d’expertises (code de justice pénale des mineurs</w:t>
                      </w:r>
                      <w:r w:rsidR="006F6F49" w:rsidRPr="00D4321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, CJPM</w:t>
                      </w:r>
                      <w:r w:rsidRPr="00D4321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) pour magistrats </w:t>
                      </w:r>
                      <w:proofErr w:type="gramStart"/>
                      <w:r w:rsidRPr="00D4321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et  directions</w:t>
                      </w:r>
                      <w:proofErr w:type="gramEnd"/>
                      <w:r w:rsidRPr="00D4321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interrégionales ( DIR) </w:t>
                      </w:r>
                    </w:p>
                    <w:p w14:paraId="756D6874" w14:textId="1EF681AA" w:rsidR="00EA7FA5" w:rsidRPr="00D4321D" w:rsidRDefault="00EA7FA5" w:rsidP="00D4321D">
                      <w:pPr>
                        <w:pStyle w:val="Contenudecadre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321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Sécurisation / contrôle qualité des productions stratégiques ministérielles </w:t>
                      </w:r>
                    </w:p>
                    <w:p w14:paraId="0510E1E2" w14:textId="154C1360" w:rsidR="00EA7FA5" w:rsidRPr="00D4321D" w:rsidRDefault="00EA7FA5" w:rsidP="00D4321D">
                      <w:pPr>
                        <w:pStyle w:val="Contenudecadre"/>
                        <w:numPr>
                          <w:ilvl w:val="0"/>
                          <w:numId w:val="19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3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Veille légistique continue et appui stratégique à la direction </w:t>
                      </w:r>
                    </w:p>
                    <w:p w14:paraId="463DB2BD" w14:textId="77777777" w:rsidR="00C25E8F" w:rsidRPr="003E0F1D" w:rsidRDefault="00C25E8F" w:rsidP="00C25E8F">
                      <w:pPr>
                        <w:pStyle w:val="Contenudecadre"/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C70A59D" w14:textId="1C28EDAB" w:rsidR="00105BE1" w:rsidRPr="009874C8" w:rsidRDefault="00C25E8F" w:rsidP="009874C8">
                      <w:pPr>
                        <w:pStyle w:val="Listepuces2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</w:pPr>
                      <w:proofErr w:type="spellStart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Responsable</w:t>
                      </w:r>
                      <w:proofErr w:type="spellEnd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</w:t>
                      </w:r>
                      <w:proofErr w:type="spellStart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d’unité</w:t>
                      </w:r>
                      <w:proofErr w:type="spellEnd"/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</w:t>
                      </w:r>
                      <w:proofErr w:type="spellStart"/>
                      <w:r w:rsid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é</w:t>
                      </w:r>
                      <w:r w:rsidR="00E6357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ducative</w:t>
                      </w:r>
                      <w:proofErr w:type="spellEnd"/>
                      <w:r w:rsidR="00E6357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( cadre </w:t>
                      </w:r>
                      <w:proofErr w:type="spellStart"/>
                      <w:r w:rsidR="00E6357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éducatif</w:t>
                      </w:r>
                      <w:proofErr w:type="spellEnd"/>
                      <w:r w:rsidR="00E6357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), </w:t>
                      </w:r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tribunal </w:t>
                      </w:r>
                      <w:proofErr w:type="spellStart"/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judiciaire</w:t>
                      </w:r>
                      <w:proofErr w:type="spellEnd"/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de Nanterre</w:t>
                      </w:r>
                      <w:r w:rsidR="006F6F49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(TJ) </w:t>
                      </w:r>
                      <w:r w:rsidR="00105BE1" w:rsidRPr="009874C8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, </w:t>
                      </w:r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de </w:t>
                      </w:r>
                      <w:r w:rsidR="007D2BE9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</w:t>
                      </w:r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>2016</w:t>
                      </w:r>
                      <w:r w:rsidR="00E6357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- </w:t>
                      </w:r>
                      <w:r w:rsidR="00105BE1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2022 :</w:t>
                      </w:r>
                    </w:p>
                    <w:p w14:paraId="493709FA" w14:textId="53F2D04D" w:rsidR="008320A4" w:rsidRPr="003E0F1D" w:rsidRDefault="008320A4" w:rsidP="002A3957">
                      <w:pPr>
                        <w:pStyle w:val="Contenudecadre"/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</w:p>
                    <w:p w14:paraId="026A3722" w14:textId="2C9BB166" w:rsidR="00EE3285" w:rsidRPr="003E0F1D" w:rsidRDefault="008320A4" w:rsidP="00D4321D">
                      <w:pPr>
                        <w:pStyle w:val="Listepuces2"/>
                        <w:numPr>
                          <w:ilvl w:val="0"/>
                          <w:numId w:val="21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Encadrement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E328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et pilotage </w:t>
                      </w:r>
                      <w:proofErr w:type="spellStart"/>
                      <w:r w:rsidR="00EE328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d’équipes</w:t>
                      </w:r>
                      <w:proofErr w:type="spellEnd"/>
                      <w:r w:rsidR="00EE328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7FA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pluridisciplinaires</w:t>
                      </w:r>
                      <w:proofErr w:type="spellEnd"/>
                      <w:r w:rsidR="00EA7FA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(management de </w:t>
                      </w:r>
                      <w:proofErr w:type="spellStart"/>
                      <w:r w:rsidR="00EA7FA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proximité</w:t>
                      </w:r>
                      <w:proofErr w:type="spellEnd"/>
                      <w:r w:rsidR="00EA7FA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1CCEC18" w14:textId="4BB5F336" w:rsidR="002A3957" w:rsidRPr="003E0F1D" w:rsidRDefault="002A3957" w:rsidP="00D4321D">
                      <w:pPr>
                        <w:pStyle w:val="Listepuces2"/>
                        <w:numPr>
                          <w:ilvl w:val="0"/>
                          <w:numId w:val="21"/>
                        </w:numPr>
                        <w:ind w:left="28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Coordination </w:t>
                      </w: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transversale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/ </w:t>
                      </w:r>
                      <w:r w:rsidR="00EA7FA5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animation</w:t>
                      </w:r>
                      <w:r w:rsidR="00E6357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E6357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réseaux</w:t>
                      </w:r>
                      <w:proofErr w:type="spellEnd"/>
                      <w:r w:rsidR="00E6357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6357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interinstitutionnels</w:t>
                      </w:r>
                      <w:proofErr w:type="spellEnd"/>
                      <w:r w:rsidR="00E6357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prises</w:t>
                      </w:r>
                      <w:proofErr w:type="spellEnd"/>
                      <w:r w:rsid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charge ) </w:t>
                      </w:r>
                    </w:p>
                    <w:p w14:paraId="1C0994DF" w14:textId="77777777" w:rsidR="002A3957" w:rsidRPr="003E0F1D" w:rsidRDefault="002A3957" w:rsidP="002A3957">
                      <w:pPr>
                        <w:pStyle w:val="Listepuces2"/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EFD8D1B" w14:textId="2F439B22" w:rsidR="00020E22" w:rsidRPr="009874C8" w:rsidRDefault="00020E22" w:rsidP="009874C8">
                      <w:pPr>
                        <w:pStyle w:val="Listepuces2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</w:pP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Chef de Service </w:t>
                      </w:r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( </w:t>
                      </w:r>
                      <w:proofErr w:type="spellStart"/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Intérim</w:t>
                      </w:r>
                      <w:proofErr w:type="spellEnd"/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et action </w:t>
                      </w:r>
                      <w:proofErr w:type="spellStart"/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éducative</w:t>
                      </w:r>
                      <w:proofErr w:type="spellEnd"/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), 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</w:t>
                      </w:r>
                      <w:r w:rsidR="006F6F49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T</w:t>
                      </w:r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.</w:t>
                      </w:r>
                      <w:r w:rsidR="006F6F49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J</w:t>
                      </w:r>
                      <w:r w:rsidR="003E0F1D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. Paris </w:t>
                      </w:r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</w:t>
                      </w:r>
                      <w:r w:rsidR="004A6D17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2014 à 2016</w:t>
                      </w:r>
                    </w:p>
                    <w:p w14:paraId="5C42F5B6" w14:textId="77777777" w:rsidR="002A3957" w:rsidRPr="003E0F1D" w:rsidRDefault="002A3957" w:rsidP="002A3957">
                      <w:pPr>
                        <w:pStyle w:val="Listepuces2"/>
                        <w:spacing w:after="0" w:line="240" w:lineRule="auto"/>
                        <w:ind w:left="349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49559F1" w14:textId="77777777" w:rsidR="009874C8" w:rsidRDefault="00E63571" w:rsidP="00D4321D">
                      <w:pPr>
                        <w:pStyle w:val="Listepuces2"/>
                        <w:numPr>
                          <w:ilvl w:val="0"/>
                          <w:numId w:val="20"/>
                        </w:numPr>
                        <w:tabs>
                          <w:tab w:val="left" w:pos="284"/>
                        </w:tabs>
                        <w:spacing w:line="240" w:lineRule="auto"/>
                        <w:ind w:left="284" w:hanging="14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proofErr w:type="spellStart"/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Organisation</w:t>
                      </w:r>
                      <w:proofErr w:type="spellEnd"/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et gestion des missions de la permanence </w:t>
                      </w:r>
                      <w:proofErr w:type="spellStart"/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éducative</w:t>
                      </w:r>
                      <w:proofErr w:type="spellEnd"/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(gestion </w:t>
                      </w:r>
                      <w:proofErr w:type="spellStart"/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d’urgence</w:t>
                      </w:r>
                      <w:proofErr w:type="spellEnd"/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>)</w:t>
                      </w:r>
                    </w:p>
                    <w:p w14:paraId="58D6F33C" w14:textId="59B735BC" w:rsidR="009874C8" w:rsidRDefault="00E63571" w:rsidP="009874C8">
                      <w:pPr>
                        <w:pStyle w:val="Listepuces2"/>
                        <w:spacing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3E0F1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</w:p>
                    <w:p w14:paraId="163E40C3" w14:textId="319F1F98" w:rsidR="00C25E8F" w:rsidRPr="009874C8" w:rsidRDefault="00C25E8F" w:rsidP="009874C8">
                      <w:pPr>
                        <w:pStyle w:val="Listepuces2"/>
                        <w:tabs>
                          <w:tab w:val="left" w:pos="0"/>
                        </w:tabs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  <w:r w:rsidRPr="003E0F1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="00590D8F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Educatrice</w:t>
                      </w:r>
                      <w:proofErr w:type="spellEnd"/>
                      <w:r w:rsidR="00590D8F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</w:t>
                      </w:r>
                      <w:r w:rsidR="009874C8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(</w:t>
                      </w:r>
                      <w:proofErr w:type="spellStart"/>
                      <w:r w:rsidR="009874C8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Projets</w:t>
                      </w:r>
                      <w:proofErr w:type="spellEnd"/>
                      <w:r w:rsidR="009874C8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/Expertise) (</w:t>
                      </w:r>
                      <w:r w:rsidR="00590D8F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200</w:t>
                      </w:r>
                      <w:r w:rsidR="00D456E3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0</w:t>
                      </w:r>
                      <w:r w:rsidR="00590D8F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à 2014</w:t>
                      </w:r>
                      <w:r w:rsidR="009874C8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>)</w:t>
                      </w:r>
                      <w:r w:rsidR="00590D8F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</w:t>
                      </w:r>
                      <w:r w:rsid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fr-FR"/>
                        </w:rPr>
                        <w:t xml:space="preserve"> </w:t>
                      </w:r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TJ de Paris</w:t>
                      </w:r>
                      <w:r w:rsidR="009874C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Pontoise</w:t>
                      </w:r>
                      <w:proofErr w:type="spellEnd"/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milieu </w:t>
                      </w:r>
                      <w:proofErr w:type="spellStart"/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ouvert</w:t>
                      </w:r>
                      <w:proofErr w:type="spellEnd"/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et </w:t>
                      </w:r>
                      <w:proofErr w:type="spellStart"/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hébergement</w:t>
                      </w:r>
                      <w:proofErr w:type="spellEnd"/>
                      <w:r w:rsidR="006F6F49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Ile de France) </w:t>
                      </w:r>
                    </w:p>
                    <w:p w14:paraId="0DCBAC3C" w14:textId="636D4CC2" w:rsidR="002A3957" w:rsidRPr="003E0F1D" w:rsidRDefault="006F6F49" w:rsidP="00D4321D">
                      <w:pPr>
                        <w:pStyle w:val="Listepuces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Pilotage </w:t>
                      </w:r>
                      <w:proofErr w:type="spellStart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d’initiatives</w:t>
                      </w:r>
                      <w:proofErr w:type="spellEnd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innovante</w:t>
                      </w:r>
                      <w:r w:rsidR="00C25E8F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</w:t>
                      </w:r>
                      <w:proofErr w:type="spellEnd"/>
                      <w:r w:rsidR="00C25E8F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de bien</w:t>
                      </w:r>
                      <w:r w:rsidR="008800F8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-</w:t>
                      </w:r>
                      <w:proofErr w:type="spellStart"/>
                      <w:r w:rsidR="008800F8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ê</w:t>
                      </w:r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tre</w:t>
                      </w:r>
                      <w:proofErr w:type="spellEnd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et de </w:t>
                      </w:r>
                      <w:proofErr w:type="spellStart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pr</w:t>
                      </w:r>
                      <w:r w:rsidR="008800F8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é</w:t>
                      </w:r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vention</w:t>
                      </w:r>
                      <w:proofErr w:type="spellEnd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( </w:t>
                      </w:r>
                      <w:proofErr w:type="spellStart"/>
                      <w:r w:rsidR="002A3957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Equithérapie</w:t>
                      </w:r>
                      <w:proofErr w:type="spellEnd"/>
                      <w:r w:rsidR="008800F8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)</w:t>
                      </w:r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dans</w:t>
                      </w:r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le cadre de la </w:t>
                      </w:r>
                      <w:proofErr w:type="spellStart"/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prise</w:t>
                      </w:r>
                      <w:proofErr w:type="spellEnd"/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en</w:t>
                      </w:r>
                      <w:proofErr w:type="spellEnd"/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charge educative </w:t>
                      </w:r>
                    </w:p>
                    <w:p w14:paraId="5F45280B" w14:textId="77777777" w:rsidR="00C25E8F" w:rsidRPr="003E0F1D" w:rsidRDefault="00C25E8F" w:rsidP="00D4321D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D91152D" w14:textId="0F1DDEC4" w:rsidR="00EF0F32" w:rsidRPr="003E0F1D" w:rsidRDefault="008800F8" w:rsidP="00D4321D">
                      <w:pPr>
                        <w:pStyle w:val="Listepuces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Animation et coordination de </w:t>
                      </w:r>
                      <w:proofErr w:type="spellStart"/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réseaux</w:t>
                      </w:r>
                      <w:proofErr w:type="spellEnd"/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partenariaux</w:t>
                      </w:r>
                      <w:proofErr w:type="spellEnd"/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( justice, </w:t>
                      </w:r>
                      <w:proofErr w:type="spellStart"/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collectivités</w:t>
                      </w:r>
                      <w:proofErr w:type="spellEnd"/>
                      <w:r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associations) </w:t>
                      </w:r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pour le </w:t>
                      </w:r>
                      <w:proofErr w:type="spellStart"/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déploiement</w:t>
                      </w:r>
                      <w:proofErr w:type="spellEnd"/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d</w:t>
                      </w:r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e </w:t>
                      </w:r>
                      <w:proofErr w:type="spellStart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l’action</w:t>
                      </w:r>
                      <w:proofErr w:type="spellEnd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sociale</w:t>
                      </w:r>
                      <w:proofErr w:type="spellEnd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et educative ( </w:t>
                      </w:r>
                      <w:proofErr w:type="spellStart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mesure</w:t>
                      </w:r>
                      <w:proofErr w:type="spellEnd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de </w:t>
                      </w:r>
                      <w:proofErr w:type="spellStart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réparation</w:t>
                      </w:r>
                      <w:proofErr w:type="spellEnd"/>
                      <w:r w:rsidR="00EF0F32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et de TIG) </w:t>
                      </w:r>
                      <w:r w:rsidR="00E63571" w:rsidRPr="003E0F1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DB794AC" w14:textId="77777777" w:rsidR="00EF0F32" w:rsidRPr="003E0F1D" w:rsidRDefault="00EF0F32" w:rsidP="00C652F6">
                      <w:pPr>
                        <w:pStyle w:val="Listepuces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0467EE4" w14:textId="764DA2F9" w:rsidR="00DD334D" w:rsidRPr="009874C8" w:rsidRDefault="00DD334D" w:rsidP="009874C8">
                      <w:pPr>
                        <w:pStyle w:val="Listepuces"/>
                        <w:numPr>
                          <w:ilvl w:val="0"/>
                          <w:numId w:val="0"/>
                        </w:num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Assistante</w:t>
                      </w:r>
                      <w:proofErr w:type="spellEnd"/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de justice </w:t>
                      </w:r>
                      <w:r w:rsidR="009874C8"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TJ 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Fort-de-France</w:t>
                      </w:r>
                      <w:r w:rsidR="009874C8"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(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1995 à 1997</w:t>
                      </w:r>
                      <w:r w:rsidR="009874C8"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6DE7189B" w14:textId="77777777" w:rsidR="006F6F49" w:rsidRPr="003E0F1D" w:rsidRDefault="006F6F49" w:rsidP="002A3957">
                      <w:pPr>
                        <w:pStyle w:val="Listepuces2"/>
                        <w:spacing w:line="240" w:lineRule="auto"/>
                        <w:ind w:firstLine="50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9F03C74" w14:textId="0EBC6E7B" w:rsidR="008800F8" w:rsidRPr="003E0F1D" w:rsidRDefault="008800F8" w:rsidP="00D4321D">
                      <w:pPr>
                        <w:pStyle w:val="Listepuces2"/>
                        <w:numPr>
                          <w:ilvl w:val="0"/>
                          <w:numId w:val="23"/>
                        </w:numPr>
                        <w:spacing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Appui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stratégique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aux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magistrats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rédaction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projets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réquisitions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d’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ordonnances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et la mise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 d’un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système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d’alerte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sur les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procédures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sensibles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5A4569" w14:textId="77777777" w:rsidR="006F6F49" w:rsidRPr="003E0F1D" w:rsidRDefault="006F6F49" w:rsidP="00D4321D">
                      <w:pPr>
                        <w:pStyle w:val="Listepuces2"/>
                        <w:spacing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E1EF582" w14:textId="4280ACD0" w:rsidR="00801E31" w:rsidRPr="003E0F1D" w:rsidRDefault="00EF0F32" w:rsidP="00D4321D">
                      <w:pPr>
                        <w:pStyle w:val="Listepuces2"/>
                        <w:numPr>
                          <w:ilvl w:val="0"/>
                          <w:numId w:val="22"/>
                        </w:numPr>
                        <w:spacing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Rigueur </w:t>
                      </w: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jurid</w:t>
                      </w:r>
                      <w:r w:rsidR="00C652F6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: </w:t>
                      </w:r>
                      <w:proofErr w:type="spellStart"/>
                      <w:r w:rsid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</w:t>
                      </w:r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paration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des dossiers </w:t>
                      </w:r>
                      <w:proofErr w:type="spellStart"/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lourds</w:t>
                      </w:r>
                      <w:proofErr w:type="spellEnd"/>
                      <w:r w:rsidR="003E0F1D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cour</w:t>
                      </w:r>
                      <w:proofErr w:type="spellEnd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d’assises</w:t>
                      </w:r>
                      <w:proofErr w:type="spellEnd"/>
                      <w:r w:rsid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et gestion </w:t>
                      </w:r>
                      <w:proofErr w:type="spellStart"/>
                      <w:r w:rsid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documentaire</w:t>
                      </w:r>
                      <w:proofErr w:type="spellEnd"/>
                      <w:r w:rsid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01E31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72ED20" w14:textId="77777777" w:rsidR="00EF0F32" w:rsidRPr="009874C8" w:rsidRDefault="00EF0F32" w:rsidP="002A3957">
                      <w:pPr>
                        <w:pStyle w:val="Listepuces2"/>
                        <w:spacing w:line="240" w:lineRule="auto"/>
                        <w:ind w:firstLine="502"/>
                        <w:rPr>
                          <w:rFonts w:ascii="Times New Roman" w:hAnsi="Times New Roman" w:cs="Times New Roman"/>
                        </w:rPr>
                      </w:pPr>
                    </w:p>
                    <w:p w14:paraId="39DC3412" w14:textId="2C811657" w:rsidR="00C652F6" w:rsidRPr="009874C8" w:rsidRDefault="00EF0F32" w:rsidP="006F6F49">
                      <w:pPr>
                        <w:pStyle w:val="Listepuces2"/>
                        <w:spacing w:line="240" w:lineRule="auto"/>
                        <w:ind w:left="567"/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</w:pPr>
                      <w:proofErr w:type="spellStart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  <w:t>Collectivité</w:t>
                      </w:r>
                      <w:proofErr w:type="spellEnd"/>
                      <w:r w:rsidR="00C25E8F"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  <w:t xml:space="preserve"> </w:t>
                      </w:r>
                      <w:proofErr w:type="spellStart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  <w:t>territoriale</w:t>
                      </w:r>
                      <w:proofErr w:type="spellEnd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  <w:t xml:space="preserve"> et Education </w:t>
                      </w:r>
                      <w:proofErr w:type="spellStart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  <w:t>nationale</w:t>
                      </w:r>
                      <w:proofErr w:type="spellEnd"/>
                      <w:r w:rsidRPr="009874C8"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  <w:lang w:eastAsia="fr-FR"/>
                        </w:rPr>
                        <w:t xml:space="preserve"> (1998-2000) </w:t>
                      </w:r>
                    </w:p>
                    <w:p w14:paraId="681714F0" w14:textId="5D0FEAB5" w:rsidR="00A3091A" w:rsidRPr="009874C8" w:rsidRDefault="00A3091A" w:rsidP="009874C8">
                      <w:pPr>
                        <w:pStyle w:val="Contenudecadre"/>
                        <w:tabs>
                          <w:tab w:val="left" w:pos="0"/>
                          <w:tab w:val="left" w:pos="2410"/>
                          <w:tab w:val="left" w:pos="354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Médiatrice sociale à la mairie de Limeil-Brévannes</w:t>
                      </w:r>
                      <w:r w:rsidRPr="00987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F0F32"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1998 - 1999 </w:t>
                      </w:r>
                    </w:p>
                    <w:p w14:paraId="06E67BD9" w14:textId="5D728A8B" w:rsidR="006F6F49" w:rsidRPr="003E0F1D" w:rsidRDefault="00D456E3" w:rsidP="00D4321D">
                      <w:pPr>
                        <w:pStyle w:val="Contenudecadr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</w:tabs>
                        <w:spacing w:after="0" w:line="240" w:lineRule="auto"/>
                        <w:ind w:left="142" w:right="-227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Gestion de crise et négociation : </w:t>
                      </w:r>
                      <w:r w:rsidR="00EF0F32" w:rsidRP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Soutien direct </w:t>
                      </w:r>
                      <w:r w:rsidRPr="009874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 maire dans le cadre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d’un crise sociale majeure (grève de la faim) </w:t>
                      </w:r>
                    </w:p>
                    <w:p w14:paraId="4761D943" w14:textId="6FA4232E" w:rsidR="00EF0F32" w:rsidRPr="003E0F1D" w:rsidRDefault="00EF0F32" w:rsidP="00D4321D">
                      <w:pPr>
                        <w:pStyle w:val="Contenudecadr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</w:tabs>
                        <w:spacing w:after="0" w:line="240" w:lineRule="auto"/>
                        <w:ind w:left="142" w:right="-227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Médiation sociale et dialogue de proximité </w:t>
                      </w:r>
                    </w:p>
                    <w:p w14:paraId="7BF7DF51" w14:textId="29364668" w:rsidR="00D456E3" w:rsidRPr="003E0F1D" w:rsidRDefault="00D456E3" w:rsidP="00D4321D">
                      <w:pPr>
                        <w:pStyle w:val="Contenudecadre"/>
                        <w:numPr>
                          <w:ilvl w:val="0"/>
                          <w:numId w:val="24"/>
                        </w:numPr>
                        <w:tabs>
                          <w:tab w:val="left" w:pos="0"/>
                        </w:tabs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Coordination transversale : coordination de projets partenariaux locaux en lien avec les acteurs institutionnels </w:t>
                      </w:r>
                    </w:p>
                    <w:p w14:paraId="24847C7A" w14:textId="3F0281DE" w:rsidR="004A6D17" w:rsidRPr="009874C8" w:rsidRDefault="004A6D17" w:rsidP="00D4321D">
                      <w:pPr>
                        <w:pStyle w:val="Contenudecadre"/>
                        <w:tabs>
                          <w:tab w:val="left" w:pos="2410"/>
                          <w:tab w:val="left" w:pos="3544"/>
                        </w:tabs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</w:p>
                    <w:p w14:paraId="52262891" w14:textId="511EAE06" w:rsidR="00806913" w:rsidRPr="009874C8" w:rsidRDefault="00806913" w:rsidP="00806913">
                      <w:pPr>
                        <w:pStyle w:val="Contenudecadre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</w:t>
                      </w:r>
                      <w:r w:rsidR="004A6D17"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Médiatrice scolaire au collège de Valenton</w:t>
                      </w:r>
                      <w:r w:rsidR="00C652F6" w:rsidRPr="0098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 : 1999-2000</w:t>
                      </w:r>
                    </w:p>
                    <w:p w14:paraId="1F7D1852" w14:textId="3FD9D0E9" w:rsidR="00286FC8" w:rsidRPr="003E0F1D" w:rsidRDefault="00D456E3" w:rsidP="00D4321D">
                      <w:pPr>
                        <w:pStyle w:val="Contenudecadr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142" w:hanging="142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Pilotage d’actions de d</w:t>
                      </w:r>
                      <w:r w:rsidR="00EF0F32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veloppement des compétences (</w:t>
                      </w:r>
                      <w:r w:rsidR="00EF0F32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écoles ouvertes) </w:t>
                      </w:r>
                    </w:p>
                    <w:p w14:paraId="1F896C9E" w14:textId="41BD2087" w:rsidR="00286FC8" w:rsidRPr="003E0F1D" w:rsidRDefault="00EF0F32" w:rsidP="00D4321D">
                      <w:pPr>
                        <w:pStyle w:val="Contenudecadr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142" w:hanging="142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Prévention et cohésion : </w:t>
                      </w:r>
                      <w:r w:rsidR="00286FC8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coanimation d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’opérations bi</w:t>
                      </w:r>
                      <w:r w:rsidR="00C25E8F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25E8F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être avec l’infirmière scolaire : O</w:t>
                      </w:r>
                      <w:r w:rsidR="00286FC8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pération 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 </w:t>
                      </w:r>
                      <w:r w:rsidR="00286FC8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petits d</w:t>
                      </w:r>
                      <w:r w:rsidR="00C25E8F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</w:t>
                      </w:r>
                      <w:r w:rsidR="00286FC8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jeu</w:t>
                      </w:r>
                      <w:r w:rsidR="00C25E8F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ners</w:t>
                      </w:r>
                      <w:r w:rsidR="00286FC8"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du </w:t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cœur » </w:t>
                      </w:r>
                    </w:p>
                    <w:p w14:paraId="03E37C8A" w14:textId="4CDBA365" w:rsidR="00B73EED" w:rsidRPr="003E0F1D" w:rsidRDefault="00235675" w:rsidP="00BC506C">
                      <w:pPr>
                        <w:pStyle w:val="Contenudecadre"/>
                        <w:tabs>
                          <w:tab w:val="left" w:pos="2410"/>
                        </w:tabs>
                        <w:spacing w:after="0" w:line="240" w:lineRule="auto"/>
                        <w:ind w:left="3538" w:hanging="35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E0F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0691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58699" wp14:editId="415A328D">
                <wp:simplePos x="0" y="0"/>
                <wp:positionH relativeFrom="column">
                  <wp:posOffset>1519555</wp:posOffset>
                </wp:positionH>
                <wp:positionV relativeFrom="paragraph">
                  <wp:posOffset>-795020</wp:posOffset>
                </wp:positionV>
                <wp:extent cx="4924425" cy="628650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628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4C77" w14:textId="40B0FBA9" w:rsidR="008D3198" w:rsidRPr="00286FC8" w:rsidRDefault="00286FC8" w:rsidP="00590D8F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6FC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Juriste et cadre confirmé au service de l’Etat : pilotage RH stratégique, relations sociales et prévention </w:t>
                            </w:r>
                            <w:r w:rsidR="00EE3285" w:rsidRPr="00286FC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58699" id="Rectangle 4" o:spid="_x0000_s1027" style="position:absolute;margin-left:119.65pt;margin-top:-62.6pt;width:387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" fillcolor="#bfbfbf" strokeweight="0">
                <v:textbox>
                  <w:txbxContent>
                    <w:p w14:paraId="46A04C77" w14:textId="40B0FBA9" w:rsidR="008D3198" w:rsidRPr="00286FC8" w:rsidRDefault="00286FC8" w:rsidP="00590D8F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86FC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Juriste et cadre confirmé au service de l’Etat : pilotage RH stratégique, relations sociales et prévention </w:t>
                      </w:r>
                      <w:r w:rsidR="00EE3285" w:rsidRPr="00286FC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326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87A4DA" wp14:editId="20EA4220">
                <wp:simplePos x="0" y="0"/>
                <wp:positionH relativeFrom="column">
                  <wp:posOffset>-734695</wp:posOffset>
                </wp:positionH>
                <wp:positionV relativeFrom="paragraph">
                  <wp:posOffset>-150495</wp:posOffset>
                </wp:positionV>
                <wp:extent cx="2219325" cy="9624060"/>
                <wp:effectExtent l="0" t="0" r="28575" b="1524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9624060"/>
                        </a:xfrm>
                        <a:prstGeom prst="rect">
                          <a:avLst/>
                        </a:prstGeom>
                        <a:solidFill>
                          <a:srgbClr val="4FB4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060C" w14:textId="6C4E68AA" w:rsidR="00020E22" w:rsidRPr="0003268B" w:rsidRDefault="00805A0D" w:rsidP="00020E22"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bCs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Catherine MARIE-SAINTE</w:t>
                            </w:r>
                          </w:p>
                          <w:p w14:paraId="5C3315EF" w14:textId="0A27E2B8" w:rsidR="00020E22" w:rsidRDefault="00805A0D" w:rsidP="0003268B">
                            <w:pPr>
                              <w:pStyle w:val="Contenudecadre"/>
                              <w:spacing w:line="240" w:lineRule="auto"/>
                              <w:rPr>
                                <w:rFonts w:ascii="Arial" w:hAnsi="Arial" w:cs="Arial"/>
                                <w:lang w:eastAsia="fr-FR"/>
                              </w:rPr>
                            </w:pPr>
                            <w:hyperlink r:id="rId8" w:history="1">
                              <w:r w:rsidRPr="00D969D0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catherine.marie-sainte@justice.gouv.fr</w:t>
                              </w:r>
                            </w:hyperlink>
                          </w:p>
                          <w:p w14:paraId="2840EC7B" w14:textId="7E9F82A5" w:rsidR="00356DB4" w:rsidRPr="00020E22" w:rsidRDefault="0003268B" w:rsidP="00020E22">
                            <w:pPr>
                              <w:pStyle w:val="Contenudecadre"/>
                              <w:rPr>
                                <w:rFonts w:ascii="Arial" w:hAnsi="Arial" w:cs="Arial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Tel : </w:t>
                            </w:r>
                            <w:r w:rsidR="00805A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06 10 90 46 55 </w:t>
                            </w:r>
                            <w:r w:rsidR="00B93A3F" w:rsidRPr="00B93A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6F32" w:rsidRPr="00B93A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D916E9" w14:textId="526622BF" w:rsidR="00BC2F96" w:rsidRPr="00B93A3F" w:rsidRDefault="00BC2F96" w:rsidP="00C45996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3A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Savoir-être</w:t>
                            </w:r>
                            <w:r w:rsidRPr="00B93A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65F45C" w14:textId="7666F6C6" w:rsidR="009B6F32" w:rsidRPr="00B93A3F" w:rsidRDefault="00134BD2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3A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Esprit de synthèse</w:t>
                            </w:r>
                          </w:p>
                          <w:p w14:paraId="67161239" w14:textId="2EB390B8" w:rsidR="00134BD2" w:rsidRPr="00B93A3F" w:rsidRDefault="007B1A65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Esprit d’in</w:t>
                            </w:r>
                            <w:r w:rsidR="00134BD2" w:rsidRPr="00B93A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itiative</w:t>
                            </w:r>
                          </w:p>
                          <w:p w14:paraId="4563D774" w14:textId="77777777" w:rsidR="007179F3" w:rsidRDefault="007B1A65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89734914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Aptitude à la négociation et sens de la diplomatie</w:t>
                            </w:r>
                          </w:p>
                          <w:bookmarkEnd w:id="0"/>
                          <w:p w14:paraId="47DE054E" w14:textId="694682AF" w:rsidR="0003268B" w:rsidRDefault="001361FD" w:rsidP="001361FD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Aptitudes relationnelles : écoute, sens du service public, sens du dialogue </w:t>
                            </w:r>
                          </w:p>
                          <w:p w14:paraId="624AAA53" w14:textId="77777777" w:rsidR="001361FD" w:rsidRPr="00B93A3F" w:rsidRDefault="001361FD" w:rsidP="001361FD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DBCE666" w14:textId="5DC456F1" w:rsidR="00356DB4" w:rsidRPr="00B93A3F" w:rsidRDefault="00356DB4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3A3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Formation initiale</w:t>
                            </w:r>
                          </w:p>
                          <w:p w14:paraId="7F9C41B5" w14:textId="77777777" w:rsidR="00936EE2" w:rsidRPr="00B93A3F" w:rsidRDefault="00936EE2" w:rsidP="0003268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93A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1995</w:t>
                            </w:r>
                            <w:r w:rsidRPr="00B93A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Maîtrise de Droit privé, option Droit public, Université des Antilles-Guyane – Mention "Carrières judiciaires et droit de l'entreprise"</w:t>
                            </w:r>
                          </w:p>
                          <w:p w14:paraId="51C6B173" w14:textId="77777777" w:rsidR="00936EE2" w:rsidRPr="00B93A3F" w:rsidRDefault="00936EE2" w:rsidP="0003268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93A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2002</w:t>
                            </w:r>
                            <w:r w:rsidRPr="00B93A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: Major au concours des éducateurs de la Protection Judiciaire de la Jeunesse</w:t>
                            </w:r>
                            <w:r w:rsidRPr="00B93A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2DFCE57" w14:textId="7C0BCF6E" w:rsidR="00356DB4" w:rsidRDefault="00936EE2" w:rsidP="0003268B">
                            <w:pPr>
                              <w:spacing w:after="0" w:line="240" w:lineRule="auto"/>
                              <w:jc w:val="both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93A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2020 </w:t>
                            </w:r>
                            <w:r w:rsidRPr="00B93A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: Formation au corps des cadres éducatifs de la protection judiciaire de la jeunesse</w:t>
                            </w:r>
                          </w:p>
                          <w:p w14:paraId="29010495" w14:textId="77777777" w:rsidR="0003268B" w:rsidRPr="00936EE2" w:rsidRDefault="0003268B" w:rsidP="0003268B">
                            <w:pPr>
                              <w:spacing w:after="0" w:line="240" w:lineRule="auto"/>
                              <w:jc w:val="both"/>
                              <w:outlineLvl w:val="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A954129" w14:textId="72D22A82" w:rsidR="00936EE2" w:rsidRDefault="00936EE2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</w:pPr>
                            <w:r w:rsidRPr="00C45996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 xml:space="preserve">Formation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>contin</w:t>
                            </w:r>
                            <w:r w:rsidR="00020E22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>ue</w:t>
                            </w:r>
                          </w:p>
                          <w:p w14:paraId="5F6B0E57" w14:textId="3D99DCEF" w:rsidR="00936EE2" w:rsidRDefault="00B93A3F" w:rsidP="00936EE2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936EE2" w:rsidRPr="00936EE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ertificat en management </w:t>
                            </w:r>
                          </w:p>
                          <w:p w14:paraId="5895E87F" w14:textId="4EE71A1B" w:rsidR="00936EE2" w:rsidRDefault="008960C7" w:rsidP="00936EE2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936EE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ommunication non violente</w:t>
                            </w:r>
                          </w:p>
                          <w:p w14:paraId="133B8BF3" w14:textId="552EEBAC" w:rsidR="00DA05C8" w:rsidRPr="00020E22" w:rsidRDefault="00936EE2" w:rsidP="00020E22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Gestion des conflit</w:t>
                            </w:r>
                            <w:r w:rsidR="00DA05C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9A035F2" w14:textId="77777777" w:rsidR="00DA05C8" w:rsidRDefault="00DA05C8" w:rsidP="00DA05C8">
                            <w:pPr>
                              <w:pStyle w:val="Contenudecadre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Les fondamentaux de la laïcité </w:t>
                            </w:r>
                          </w:p>
                          <w:p w14:paraId="58C43B1C" w14:textId="77777777" w:rsidR="008960C7" w:rsidRPr="001361FD" w:rsidRDefault="00DA05C8" w:rsidP="008960C7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Lutte contre le harcèlement moral et les violences sexuelles </w:t>
                            </w:r>
                            <w:r w:rsidRPr="001361F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et sexistes </w:t>
                            </w:r>
                            <w:r w:rsidR="008960C7" w:rsidRPr="001361F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Légistique</w:t>
                            </w:r>
                          </w:p>
                          <w:p w14:paraId="2483F7F1" w14:textId="70F2D2CA" w:rsidR="001361FD" w:rsidRDefault="001361FD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Gestion de projets</w:t>
                            </w:r>
                          </w:p>
                          <w:p w14:paraId="1B25B2C3" w14:textId="77777777" w:rsidR="0003268B" w:rsidRPr="008960C7" w:rsidRDefault="0003268B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103E7A" w14:textId="4E75FB72" w:rsidR="00DA05C8" w:rsidRPr="008960C7" w:rsidRDefault="00BC506C" w:rsidP="0003268B">
                            <w:pPr>
                              <w:pStyle w:val="Contenudecadre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C4599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u w:val="single"/>
                              </w:rPr>
                              <w:t>Autres compétences développées</w:t>
                            </w:r>
                            <w:r w:rsidR="00020E22" w:rsidRPr="00C4599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56E99A7A" w14:textId="2B494EF4" w:rsidR="001361FD" w:rsidRDefault="001361FD" w:rsidP="00020E22">
                            <w:pPr>
                              <w:pStyle w:val="Contenudecadre"/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Experte </w:t>
                            </w:r>
                            <w:r w:rsidR="00B027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 qualité de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représentant du personnel </w:t>
                            </w:r>
                          </w:p>
                          <w:p w14:paraId="4C84CC5A" w14:textId="77777777" w:rsidR="00B027B5" w:rsidRPr="00AE6DCB" w:rsidRDefault="00B027B5" w:rsidP="00B027B5">
                            <w:pPr>
                              <w:pStyle w:val="Contenudecadre"/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Membre au conseil de discipline </w:t>
                            </w:r>
                            <w:r w:rsidRPr="00AE6D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32D027" w14:textId="65750FBC" w:rsidR="00020E22" w:rsidRPr="00AE6DCB" w:rsidRDefault="00020E22" w:rsidP="00020E22">
                            <w:pPr>
                              <w:pStyle w:val="Contenudecadre"/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6D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Organisation et supervision de l’exposition justice 13-18 </w:t>
                            </w:r>
                          </w:p>
                          <w:p w14:paraId="508D7E17" w14:textId="77777777" w:rsidR="00B027B5" w:rsidRDefault="00020E22" w:rsidP="00020E22">
                            <w:pPr>
                              <w:pStyle w:val="Contenudecadre"/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6D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Jury au concours des éducateurs</w:t>
                            </w:r>
                          </w:p>
                          <w:p w14:paraId="6EA2C415" w14:textId="77777777" w:rsidR="0003268B" w:rsidRDefault="0003268B" w:rsidP="0003268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FE612E6" w14:textId="77777777" w:rsidR="002B5A0B" w:rsidRDefault="002B5A0B" w:rsidP="0003268B">
                            <w:pPr>
                              <w:pStyle w:val="Contenudecadre"/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C45996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>Centres d’intérêt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 :</w:t>
                            </w:r>
                          </w:p>
                          <w:p w14:paraId="57EC00D2" w14:textId="02F94D1B" w:rsidR="002B5A0B" w:rsidRPr="00B93A3F" w:rsidRDefault="002B5A0B" w:rsidP="002B5A0B">
                            <w:pPr>
                              <w:pStyle w:val="Contenudecadr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93A3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Œnologie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B93A3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Equitation</w:t>
                            </w:r>
                            <w:r w:rsidR="00A265B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-Romans policiers- Arts martiaux chinois </w:t>
                            </w:r>
                          </w:p>
                          <w:p w14:paraId="086FC7C4" w14:textId="77777777" w:rsidR="002B5A0B" w:rsidRDefault="002B5A0B" w:rsidP="002B5A0B">
                            <w:pPr>
                              <w:pStyle w:val="Contenudecadre"/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8D4D1A4" w14:textId="377B3E65" w:rsidR="00B069C8" w:rsidRDefault="00B069C8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E157CEA" w14:textId="3F5333D1" w:rsidR="00B069C8" w:rsidRDefault="00B069C8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5F7AC9E" w14:textId="39A6257B" w:rsidR="00C45996" w:rsidRDefault="00C45996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F8B1BB" w14:textId="20C728CE" w:rsidR="00C45996" w:rsidRDefault="00C45996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3752075" w14:textId="77777777" w:rsidR="00C45996" w:rsidRDefault="00C45996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D9C29EE" w14:textId="77777777" w:rsidR="00B069C8" w:rsidRDefault="00B069C8" w:rsidP="00B069C8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B6F54F" w14:textId="77777777" w:rsidR="00B069C8" w:rsidRDefault="00B069C8" w:rsidP="00B069C8">
                            <w:pPr>
                              <w:pStyle w:val="Contenudecadre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ED6BDC" w14:textId="694F890C" w:rsidR="00B069C8" w:rsidRDefault="00B069C8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B497F0F" w14:textId="77777777" w:rsidR="00B069C8" w:rsidRDefault="00B069C8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C416105" w14:textId="77777777" w:rsidR="00983304" w:rsidRDefault="00983304" w:rsidP="00983304">
                            <w:pPr>
                              <w:pStyle w:val="Contenudecadre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72B1F61" w14:textId="3333C38D" w:rsidR="00356DB4" w:rsidRDefault="00356DB4">
                            <w:pPr>
                              <w:pStyle w:val="Contenudecadre"/>
                              <w:tabs>
                                <w:tab w:val="left" w:pos="709"/>
                              </w:tabs>
                              <w:ind w:left="3540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ôme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d'attaché du personnel et des relations sociales. </w:t>
                            </w:r>
                          </w:p>
                          <w:p w14:paraId="0C5FA2EF" w14:textId="77777777" w:rsidR="00356DB4" w:rsidRDefault="00356DB4">
                            <w:pPr>
                              <w:pStyle w:val="H5"/>
                              <w:keepNext w:val="0"/>
                              <w:widowControl/>
                              <w:tabs>
                                <w:tab w:val="left" w:pos="709"/>
                              </w:tabs>
                              <w:spacing w:before="0" w:after="0"/>
                            </w:pPr>
                            <w:r>
                              <w:rPr>
                                <w:color w:val="000080"/>
                              </w:rPr>
                              <w:t>.</w:t>
                            </w:r>
                          </w:p>
                          <w:p w14:paraId="4BFA645E" w14:textId="77777777" w:rsidR="00356DB4" w:rsidRDefault="00356DB4">
                            <w:pPr>
                              <w:pStyle w:val="Contenudecadre"/>
                              <w:tabs>
                                <w:tab w:val="left" w:pos="709"/>
                              </w:tabs>
                              <w:ind w:left="35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Diplôme d'attaché du personnel et des relations sociales. </w:t>
                            </w:r>
                          </w:p>
                          <w:p w14:paraId="5FE9572B" w14:textId="77777777" w:rsidR="00356DB4" w:rsidRDefault="00356DB4">
                            <w:pPr>
                              <w:pStyle w:val="Contenudecadre"/>
                              <w:ind w:left="3540" w:hanging="3540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</w:p>
                          <w:p w14:paraId="15C1F17A" w14:textId="77777777" w:rsidR="00356DB4" w:rsidRDefault="00356DB4">
                            <w:pPr>
                              <w:pStyle w:val="Contenudecadre"/>
                              <w:tabs>
                                <w:tab w:val="left" w:pos="709"/>
                              </w:tabs>
                              <w:ind w:left="35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Diplôme d'attaché du personnel et des relations sociales. </w:t>
                            </w:r>
                          </w:p>
                          <w:p w14:paraId="4C599B87" w14:textId="77777777" w:rsidR="00356DB4" w:rsidRDefault="00356DB4">
                            <w:pPr>
                              <w:pStyle w:val="H5"/>
                              <w:keepNext w:val="0"/>
                              <w:widowControl/>
                              <w:tabs>
                                <w:tab w:val="left" w:pos="709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8460"/>
                              </w:tabs>
                              <w:spacing w:before="0" w:after="0"/>
                              <w:rPr>
                                <w:color w:val="00008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000080"/>
                              </w:rPr>
                              <w:t xml:space="preserve">UNIVERSITE PARIS 13. </w:t>
                            </w:r>
                            <w:r>
                              <w:rPr>
                                <w:color w:val="000080"/>
                              </w:rPr>
                              <w:tab/>
                            </w:r>
                          </w:p>
                          <w:p w14:paraId="24B06B74" w14:textId="77777777" w:rsidR="00356DB4" w:rsidRDefault="00356DB4">
                            <w:pPr>
                              <w:pStyle w:val="H5"/>
                              <w:keepNext w:val="0"/>
                              <w:widowControl/>
                              <w:tabs>
                                <w:tab w:val="left" w:pos="709"/>
                              </w:tabs>
                              <w:spacing w:before="0" w:after="0"/>
                              <w:rPr>
                                <w:b w:val="0"/>
                              </w:rPr>
                            </w:pPr>
                            <w:r>
                              <w:t>1983-1986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- </w:t>
                            </w:r>
                            <w:r>
                              <w:rPr>
                                <w:b w:val="0"/>
                              </w:rPr>
                              <w:t>Diplôme d'état d'assistant de service social.</w:t>
                            </w:r>
                          </w:p>
                          <w:p w14:paraId="1F16F9B7" w14:textId="77777777" w:rsidR="00356DB4" w:rsidRDefault="00356DB4">
                            <w:pPr>
                              <w:pStyle w:val="Contenudecadre"/>
                              <w:tabs>
                                <w:tab w:val="left" w:pos="709"/>
                              </w:tabs>
                              <w:ind w:left="1440" w:hanging="144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1981-1983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- Deug administration économique et social. </w:t>
                            </w:r>
                          </w:p>
                          <w:p w14:paraId="4F769A47" w14:textId="77777777" w:rsidR="00356DB4" w:rsidRDefault="00356DB4">
                            <w:pPr>
                              <w:pStyle w:val="Contenudecadre"/>
                              <w:spacing w:after="0" w:line="240" w:lineRule="auto"/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A4DA" id="Rectangle 5" o:spid="_x0000_s1028" style="position:absolute;margin-left:-57.85pt;margin-top:-11.85pt;width:174.75pt;height:75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" fillcolor="#4fb4ff" strokeweight="0">
                <v:textbox>
                  <w:txbxContent>
                    <w:p w14:paraId="21B0060C" w14:textId="6C4E68AA" w:rsidR="00020E22" w:rsidRPr="0003268B" w:rsidRDefault="00805A0D" w:rsidP="00020E22">
                      <w:pPr>
                        <w:pStyle w:val="Contenudecadre"/>
                        <w:rPr>
                          <w:rFonts w:ascii="Arial" w:hAnsi="Arial" w:cs="Arial"/>
                          <w:b/>
                          <w:bCs/>
                          <w:lang w:eastAsia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Catherine MARIE-SAINTE</w:t>
                      </w:r>
                    </w:p>
                    <w:p w14:paraId="5C3315EF" w14:textId="0A27E2B8" w:rsidR="00020E22" w:rsidRDefault="00805A0D" w:rsidP="0003268B">
                      <w:pPr>
                        <w:pStyle w:val="Contenudecadre"/>
                        <w:spacing w:line="240" w:lineRule="auto"/>
                        <w:rPr>
                          <w:rFonts w:ascii="Arial" w:hAnsi="Arial" w:cs="Arial"/>
                          <w:lang w:eastAsia="fr-FR"/>
                        </w:rPr>
                      </w:pPr>
                      <w:hyperlink r:id="rId9" w:history="1">
                        <w:r w:rsidRPr="00D969D0">
                          <w:rPr>
                            <w:rStyle w:val="Lienhypertext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catherine.marie-sainte@justice.gouv.fr</w:t>
                        </w:r>
                      </w:hyperlink>
                    </w:p>
                    <w:p w14:paraId="2840EC7B" w14:textId="7E9F82A5" w:rsidR="00356DB4" w:rsidRPr="00020E22" w:rsidRDefault="0003268B" w:rsidP="00020E22">
                      <w:pPr>
                        <w:pStyle w:val="Contenudecadre"/>
                        <w:rPr>
                          <w:rFonts w:ascii="Arial" w:hAnsi="Arial" w:cs="Arial"/>
                          <w:lang w:eastAsia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Tel : </w:t>
                      </w:r>
                      <w:r w:rsidR="00805A0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06 10 90 46 55 </w:t>
                      </w:r>
                      <w:r w:rsidR="00B93A3F" w:rsidRPr="00B93A3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B6F32" w:rsidRPr="00B93A3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D916E9" w14:textId="526622BF" w:rsidR="00BC2F96" w:rsidRPr="00B93A3F" w:rsidRDefault="00BC2F96" w:rsidP="00C45996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B93A3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Savoir-être</w:t>
                      </w:r>
                      <w:r w:rsidRPr="00B93A3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065F45C" w14:textId="7666F6C6" w:rsidR="009B6F32" w:rsidRPr="00B93A3F" w:rsidRDefault="00134BD2" w:rsidP="0003268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93A3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Esprit de synthèse</w:t>
                      </w:r>
                    </w:p>
                    <w:p w14:paraId="67161239" w14:textId="2EB390B8" w:rsidR="00134BD2" w:rsidRPr="00B93A3F" w:rsidRDefault="007B1A65" w:rsidP="0003268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Esprit d’in</w:t>
                      </w:r>
                      <w:r w:rsidR="00134BD2" w:rsidRPr="00B93A3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itiative</w:t>
                      </w:r>
                    </w:p>
                    <w:p w14:paraId="4563D774" w14:textId="77777777" w:rsidR="007179F3" w:rsidRDefault="007B1A65" w:rsidP="0003268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89734914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Aptitude à la négociation et sens de la diplomatie</w:t>
                      </w:r>
                    </w:p>
                    <w:bookmarkEnd w:id="1"/>
                    <w:p w14:paraId="47DE054E" w14:textId="694682AF" w:rsidR="0003268B" w:rsidRDefault="001361FD" w:rsidP="001361FD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Aptitudes relationnelles : écoute, sens du service public, sens du dialogue </w:t>
                      </w:r>
                    </w:p>
                    <w:p w14:paraId="624AAA53" w14:textId="77777777" w:rsidR="001361FD" w:rsidRPr="00B93A3F" w:rsidRDefault="001361FD" w:rsidP="001361FD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DBCE666" w14:textId="5DC456F1" w:rsidR="00356DB4" w:rsidRPr="00B93A3F" w:rsidRDefault="00356DB4" w:rsidP="0003268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B93A3F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Formation initiale</w:t>
                      </w:r>
                    </w:p>
                    <w:p w14:paraId="7F9C41B5" w14:textId="77777777" w:rsidR="00936EE2" w:rsidRPr="00B93A3F" w:rsidRDefault="00936EE2" w:rsidP="0003268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93A3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1995</w:t>
                      </w:r>
                      <w:r w:rsidRPr="00B93A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Maîtrise de Droit privé, option Droit public, Université des Antilles-Guyane – Mention "Carrières judiciaires et droit de l'entreprise"</w:t>
                      </w:r>
                    </w:p>
                    <w:p w14:paraId="51C6B173" w14:textId="77777777" w:rsidR="00936EE2" w:rsidRPr="00B93A3F" w:rsidRDefault="00936EE2" w:rsidP="0003268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93A3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2002</w:t>
                      </w:r>
                      <w:r w:rsidRPr="00B93A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: Major au concours des éducateurs de la Protection Judiciaire de la Jeunesse</w:t>
                      </w:r>
                      <w:r w:rsidRPr="00B93A3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32DFCE57" w14:textId="7C0BCF6E" w:rsidR="00356DB4" w:rsidRDefault="00936EE2" w:rsidP="0003268B">
                      <w:pPr>
                        <w:spacing w:after="0" w:line="240" w:lineRule="auto"/>
                        <w:jc w:val="both"/>
                        <w:outlineLvl w:val="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B93A3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2020 </w:t>
                      </w:r>
                      <w:r w:rsidRPr="00B93A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: Formation au corps des cadres éducatifs de la protection judiciaire de la jeunesse</w:t>
                      </w:r>
                    </w:p>
                    <w:p w14:paraId="29010495" w14:textId="77777777" w:rsidR="0003268B" w:rsidRPr="00936EE2" w:rsidRDefault="0003268B" w:rsidP="0003268B">
                      <w:pPr>
                        <w:spacing w:after="0" w:line="240" w:lineRule="auto"/>
                        <w:jc w:val="both"/>
                        <w:outlineLvl w:val="2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A954129" w14:textId="72D22A82" w:rsidR="00936EE2" w:rsidRDefault="00936EE2" w:rsidP="0003268B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</w:pPr>
                      <w:r w:rsidRPr="00C45996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 xml:space="preserve">Formation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>contin</w:t>
                      </w:r>
                      <w:r w:rsidR="00020E22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>ue</w:t>
                      </w:r>
                    </w:p>
                    <w:p w14:paraId="5F6B0E57" w14:textId="3D99DCEF" w:rsidR="00936EE2" w:rsidRDefault="00B93A3F" w:rsidP="00936EE2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</w:t>
                      </w:r>
                      <w:r w:rsidR="00936EE2" w:rsidRPr="00936EE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ertificat en management </w:t>
                      </w:r>
                    </w:p>
                    <w:p w14:paraId="5895E87F" w14:textId="4EE71A1B" w:rsidR="00936EE2" w:rsidRDefault="008960C7" w:rsidP="00936EE2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</w:t>
                      </w:r>
                      <w:r w:rsidR="00936EE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ommunication non violente</w:t>
                      </w:r>
                    </w:p>
                    <w:p w14:paraId="133B8BF3" w14:textId="552EEBAC" w:rsidR="00DA05C8" w:rsidRPr="00020E22" w:rsidRDefault="00936EE2" w:rsidP="00020E22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Gestion des conflit</w:t>
                      </w:r>
                      <w:r w:rsidR="00DA05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09A035F2" w14:textId="77777777" w:rsidR="00DA05C8" w:rsidRDefault="00DA05C8" w:rsidP="00DA05C8">
                      <w:pPr>
                        <w:pStyle w:val="Contenudecadre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Les fondamentaux de la laïcité </w:t>
                      </w:r>
                    </w:p>
                    <w:p w14:paraId="58C43B1C" w14:textId="77777777" w:rsidR="008960C7" w:rsidRPr="001361FD" w:rsidRDefault="00DA05C8" w:rsidP="008960C7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Lutte contre le harcèlement moral et les violences sexuelles </w:t>
                      </w:r>
                      <w:r w:rsidRPr="001361F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et sexistes </w:t>
                      </w:r>
                      <w:r w:rsidR="008960C7" w:rsidRPr="001361F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Légistique</w:t>
                      </w:r>
                    </w:p>
                    <w:p w14:paraId="2483F7F1" w14:textId="70F2D2CA" w:rsidR="001361FD" w:rsidRDefault="001361FD" w:rsidP="0003268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Gestion de projets</w:t>
                      </w:r>
                    </w:p>
                    <w:p w14:paraId="1B25B2C3" w14:textId="77777777" w:rsidR="0003268B" w:rsidRPr="008960C7" w:rsidRDefault="0003268B" w:rsidP="0003268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39103E7A" w14:textId="4E75FB72" w:rsidR="00DA05C8" w:rsidRPr="008960C7" w:rsidRDefault="00BC506C" w:rsidP="0003268B">
                      <w:pPr>
                        <w:pStyle w:val="Contenudecadre"/>
                        <w:spacing w:after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C45996">
                        <w:rPr>
                          <w:rFonts w:ascii="Arial" w:hAnsi="Arial" w:cs="Arial"/>
                          <w:b/>
                          <w:bCs/>
                          <w:color w:val="002060"/>
                          <w:u w:val="single"/>
                        </w:rPr>
                        <w:t>Autres compétences développées</w:t>
                      </w:r>
                      <w:r w:rsidR="00020E22" w:rsidRPr="00C45996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56E99A7A" w14:textId="2B494EF4" w:rsidR="001361FD" w:rsidRDefault="001361FD" w:rsidP="00020E22">
                      <w:pPr>
                        <w:pStyle w:val="Contenudecadre"/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Experte </w:t>
                      </w:r>
                      <w:r w:rsidR="00B027B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en qualité de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représentant du personnel </w:t>
                      </w:r>
                    </w:p>
                    <w:p w14:paraId="4C84CC5A" w14:textId="77777777" w:rsidR="00B027B5" w:rsidRPr="00AE6DCB" w:rsidRDefault="00B027B5" w:rsidP="00B027B5">
                      <w:pPr>
                        <w:pStyle w:val="Contenudecadre"/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Membre au conseil de discipline </w:t>
                      </w:r>
                      <w:r w:rsidRPr="00AE6DC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32D027" w14:textId="65750FBC" w:rsidR="00020E22" w:rsidRPr="00AE6DCB" w:rsidRDefault="00020E22" w:rsidP="00020E22">
                      <w:pPr>
                        <w:pStyle w:val="Contenudecadre"/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E6DC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Organisation et supervision de l’exposition justice 13-18 </w:t>
                      </w:r>
                    </w:p>
                    <w:p w14:paraId="508D7E17" w14:textId="77777777" w:rsidR="00B027B5" w:rsidRDefault="00020E22" w:rsidP="00020E22">
                      <w:pPr>
                        <w:pStyle w:val="Contenudecadre"/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AE6DC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Jury au concours des éducateurs</w:t>
                      </w:r>
                    </w:p>
                    <w:p w14:paraId="6EA2C415" w14:textId="77777777" w:rsidR="0003268B" w:rsidRDefault="0003268B" w:rsidP="0003268B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0FE612E6" w14:textId="77777777" w:rsidR="002B5A0B" w:rsidRDefault="002B5A0B" w:rsidP="0003268B">
                      <w:pPr>
                        <w:pStyle w:val="Contenudecadre"/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C45996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>Centres d’intérêt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 :</w:t>
                      </w:r>
                    </w:p>
                    <w:p w14:paraId="57EC00D2" w14:textId="02F94D1B" w:rsidR="002B5A0B" w:rsidRPr="00B93A3F" w:rsidRDefault="002B5A0B" w:rsidP="002B5A0B">
                      <w:pPr>
                        <w:pStyle w:val="Contenudecadre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93A3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Œnologie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B93A3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Equitation</w:t>
                      </w:r>
                      <w:r w:rsidR="00A265B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-Romans policiers- Arts martiaux chinois </w:t>
                      </w:r>
                    </w:p>
                    <w:p w14:paraId="086FC7C4" w14:textId="77777777" w:rsidR="002B5A0B" w:rsidRDefault="002B5A0B" w:rsidP="002B5A0B">
                      <w:pPr>
                        <w:pStyle w:val="Contenudecadre"/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18D4D1A4" w14:textId="377B3E65" w:rsidR="00B069C8" w:rsidRDefault="00B069C8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0E157CEA" w14:textId="3F5333D1" w:rsidR="00B069C8" w:rsidRDefault="00B069C8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75F7AC9E" w14:textId="39A6257B" w:rsidR="00C45996" w:rsidRDefault="00C45996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35F8B1BB" w14:textId="20C728CE" w:rsidR="00C45996" w:rsidRDefault="00C45996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13752075" w14:textId="77777777" w:rsidR="00C45996" w:rsidRDefault="00C45996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3D9C29EE" w14:textId="77777777" w:rsidR="00B069C8" w:rsidRDefault="00B069C8" w:rsidP="00B069C8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B6F54F" w14:textId="77777777" w:rsidR="00B069C8" w:rsidRDefault="00B069C8" w:rsidP="00B069C8">
                      <w:pPr>
                        <w:pStyle w:val="Contenudecadre"/>
                        <w:spacing w:after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ED6BDC" w14:textId="694F890C" w:rsidR="00B069C8" w:rsidRDefault="00B069C8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2B497F0F" w14:textId="77777777" w:rsidR="00B069C8" w:rsidRDefault="00B069C8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3C416105" w14:textId="77777777" w:rsidR="00983304" w:rsidRDefault="00983304" w:rsidP="00983304">
                      <w:pPr>
                        <w:pStyle w:val="Contenudecadre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72B1F61" w14:textId="3333C38D" w:rsidR="00356DB4" w:rsidRDefault="00356DB4">
                      <w:pPr>
                        <w:pStyle w:val="Contenudecadre"/>
                        <w:tabs>
                          <w:tab w:val="left" w:pos="709"/>
                        </w:tabs>
                        <w:ind w:left="3540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ôme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d'attaché du personnel et des relations sociales. </w:t>
                      </w:r>
                    </w:p>
                    <w:p w14:paraId="0C5FA2EF" w14:textId="77777777" w:rsidR="00356DB4" w:rsidRDefault="00356DB4">
                      <w:pPr>
                        <w:pStyle w:val="H5"/>
                        <w:keepNext w:val="0"/>
                        <w:widowControl/>
                        <w:tabs>
                          <w:tab w:val="left" w:pos="709"/>
                        </w:tabs>
                        <w:spacing w:before="0" w:after="0"/>
                      </w:pPr>
                      <w:r>
                        <w:rPr>
                          <w:color w:val="000080"/>
                        </w:rPr>
                        <w:t>.</w:t>
                      </w:r>
                    </w:p>
                    <w:p w14:paraId="4BFA645E" w14:textId="77777777" w:rsidR="00356DB4" w:rsidRDefault="00356DB4">
                      <w:pPr>
                        <w:pStyle w:val="Contenudecadre"/>
                        <w:tabs>
                          <w:tab w:val="left" w:pos="709"/>
                        </w:tabs>
                        <w:ind w:left="35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Diplôme d'attaché du personnel et des relations sociales. </w:t>
                      </w:r>
                    </w:p>
                    <w:p w14:paraId="5FE9572B" w14:textId="77777777" w:rsidR="00356DB4" w:rsidRDefault="00356DB4">
                      <w:pPr>
                        <w:pStyle w:val="Contenudecadre"/>
                        <w:ind w:left="3540" w:hanging="3540"/>
                        <w:rPr>
                          <w:b/>
                          <w:color w:val="002060"/>
                          <w:sz w:val="20"/>
                        </w:rPr>
                      </w:pPr>
                    </w:p>
                    <w:p w14:paraId="15C1F17A" w14:textId="77777777" w:rsidR="00356DB4" w:rsidRDefault="00356DB4">
                      <w:pPr>
                        <w:pStyle w:val="Contenudecadre"/>
                        <w:tabs>
                          <w:tab w:val="left" w:pos="709"/>
                        </w:tabs>
                        <w:ind w:left="35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Diplôme d'attaché du personnel et des relations sociales. </w:t>
                      </w:r>
                    </w:p>
                    <w:p w14:paraId="4C599B87" w14:textId="77777777" w:rsidR="00356DB4" w:rsidRDefault="00356DB4">
                      <w:pPr>
                        <w:pStyle w:val="H5"/>
                        <w:keepNext w:val="0"/>
                        <w:widowControl/>
                        <w:tabs>
                          <w:tab w:val="left" w:pos="709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8460"/>
                        </w:tabs>
                        <w:spacing w:before="0" w:after="0"/>
                        <w:rPr>
                          <w:color w:val="00008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000080"/>
                        </w:rPr>
                        <w:t xml:space="preserve">UNIVERSITE PARIS 13. </w:t>
                      </w:r>
                      <w:r>
                        <w:rPr>
                          <w:color w:val="000080"/>
                        </w:rPr>
                        <w:tab/>
                      </w:r>
                    </w:p>
                    <w:p w14:paraId="24B06B74" w14:textId="77777777" w:rsidR="00356DB4" w:rsidRDefault="00356DB4">
                      <w:pPr>
                        <w:pStyle w:val="H5"/>
                        <w:keepNext w:val="0"/>
                        <w:widowControl/>
                        <w:tabs>
                          <w:tab w:val="left" w:pos="709"/>
                        </w:tabs>
                        <w:spacing w:before="0" w:after="0"/>
                        <w:rPr>
                          <w:b w:val="0"/>
                        </w:rPr>
                      </w:pPr>
                      <w:r>
                        <w:t>1983-1986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- </w:t>
                      </w:r>
                      <w:r>
                        <w:rPr>
                          <w:b w:val="0"/>
                        </w:rPr>
                        <w:t>Diplôme d'état d'assistant de service social.</w:t>
                      </w:r>
                    </w:p>
                    <w:p w14:paraId="1F16F9B7" w14:textId="77777777" w:rsidR="00356DB4" w:rsidRDefault="00356DB4">
                      <w:pPr>
                        <w:pStyle w:val="Contenudecadre"/>
                        <w:tabs>
                          <w:tab w:val="left" w:pos="709"/>
                        </w:tabs>
                        <w:ind w:left="1440" w:hanging="144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1981-1983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- Deug administration économique et social. </w:t>
                      </w:r>
                    </w:p>
                    <w:p w14:paraId="4F769A47" w14:textId="77777777" w:rsidR="00356DB4" w:rsidRDefault="00356DB4">
                      <w:pPr>
                        <w:pStyle w:val="Contenudecadre"/>
                        <w:spacing w:after="0" w:line="240" w:lineRule="auto"/>
                        <w:ind w:left="142"/>
                      </w:pPr>
                    </w:p>
                  </w:txbxContent>
                </v:textbox>
              </v:rect>
            </w:pict>
          </mc:Fallback>
        </mc:AlternateContent>
      </w:r>
    </w:p>
    <w:p w14:paraId="113197B5" w14:textId="77777777" w:rsidR="004E2427" w:rsidRDefault="004E2427"/>
    <w:p w14:paraId="3695B25A" w14:textId="77777777" w:rsidR="004E2427" w:rsidRDefault="004E2427"/>
    <w:p w14:paraId="27E7F7FF" w14:textId="77777777" w:rsidR="004E2427" w:rsidRDefault="004E2427"/>
    <w:p w14:paraId="0921A830" w14:textId="77777777" w:rsidR="004E2427" w:rsidRDefault="004E2427"/>
    <w:p w14:paraId="6B3DF5E7" w14:textId="77777777" w:rsidR="004E2427" w:rsidRDefault="004E2427"/>
    <w:p w14:paraId="430F8F29" w14:textId="77777777" w:rsidR="004E2427" w:rsidRDefault="004E2427"/>
    <w:p w14:paraId="46F3F5A1" w14:textId="77777777" w:rsidR="004E2427" w:rsidRDefault="004E2427"/>
    <w:p w14:paraId="1823043F" w14:textId="77777777" w:rsidR="004E2427" w:rsidRDefault="004E2427"/>
    <w:p w14:paraId="1266A7CD" w14:textId="77777777" w:rsidR="004E2427" w:rsidRDefault="004E2427"/>
    <w:p w14:paraId="07401ED2" w14:textId="77777777" w:rsidR="004E2427" w:rsidRDefault="004E2427"/>
    <w:p w14:paraId="41EB0C5F" w14:textId="77777777" w:rsidR="004E2427" w:rsidRDefault="004E2427"/>
    <w:p w14:paraId="7146672F" w14:textId="77777777" w:rsidR="004E2427" w:rsidRDefault="004E2427"/>
    <w:sectPr w:rsidR="004E2427" w:rsidSect="003A5F61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9D9C" w14:textId="77777777" w:rsidR="00D4403C" w:rsidRDefault="00D4403C" w:rsidP="004E2427">
      <w:pPr>
        <w:spacing w:after="0" w:line="240" w:lineRule="auto"/>
      </w:pPr>
      <w:r>
        <w:separator/>
      </w:r>
    </w:p>
  </w:endnote>
  <w:endnote w:type="continuationSeparator" w:id="0">
    <w:p w14:paraId="21159563" w14:textId="77777777" w:rsidR="00D4403C" w:rsidRDefault="00D4403C" w:rsidP="004E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717B" w14:textId="77777777" w:rsidR="00356DB4" w:rsidRDefault="00356DB4">
    <w:pPr>
      <w:pStyle w:val="Pieddepage1"/>
    </w:pPr>
  </w:p>
  <w:p w14:paraId="415F5D9D" w14:textId="77777777" w:rsidR="00356DB4" w:rsidRDefault="00356DB4">
    <w:pPr>
      <w:pStyle w:val="Pieddepage1"/>
    </w:pPr>
  </w:p>
  <w:p w14:paraId="02973963" w14:textId="77777777" w:rsidR="00356DB4" w:rsidRDefault="00356DB4">
    <w:pPr>
      <w:pStyle w:val="Pieddepage1"/>
    </w:pPr>
  </w:p>
  <w:p w14:paraId="7E814D46" w14:textId="77777777" w:rsidR="00356DB4" w:rsidRDefault="00356DB4">
    <w:pPr>
      <w:pStyle w:val="Pieddepage1"/>
    </w:pPr>
  </w:p>
  <w:p w14:paraId="417E6D1E" w14:textId="77777777" w:rsidR="00356DB4" w:rsidRDefault="00356DB4">
    <w:pPr>
      <w:pStyle w:val="Pieddepage1"/>
    </w:pPr>
  </w:p>
  <w:p w14:paraId="2A2CFE07" w14:textId="77777777" w:rsidR="00356DB4" w:rsidRDefault="00356DB4">
    <w:pPr>
      <w:pStyle w:val="Pieddepage1"/>
    </w:pPr>
  </w:p>
  <w:p w14:paraId="1B1A1C20" w14:textId="77777777" w:rsidR="00356DB4" w:rsidRDefault="00356DB4">
    <w:pPr>
      <w:pStyle w:val="Pieddepage1"/>
    </w:pPr>
  </w:p>
  <w:p w14:paraId="53B5B956" w14:textId="77777777" w:rsidR="00356DB4" w:rsidRDefault="00356DB4">
    <w:pPr>
      <w:pStyle w:val="Pieddepage1"/>
    </w:pPr>
  </w:p>
  <w:p w14:paraId="7D93FD8B" w14:textId="77777777" w:rsidR="00356DB4" w:rsidRDefault="00356DB4">
    <w:pPr>
      <w:pStyle w:val="Pieddepage1"/>
    </w:pPr>
  </w:p>
  <w:p w14:paraId="3172AD84" w14:textId="77777777" w:rsidR="00356DB4" w:rsidRDefault="00356DB4">
    <w:pPr>
      <w:pStyle w:val="Pieddepage1"/>
    </w:pPr>
  </w:p>
  <w:p w14:paraId="177769B6" w14:textId="77777777" w:rsidR="00356DB4" w:rsidRDefault="00356DB4">
    <w:pPr>
      <w:pStyle w:val="Pieddepage1"/>
    </w:pPr>
  </w:p>
  <w:p w14:paraId="5B1F2CE7" w14:textId="77777777" w:rsidR="00356DB4" w:rsidRDefault="00356DB4">
    <w:pPr>
      <w:pStyle w:val="Pieddepage1"/>
    </w:pPr>
  </w:p>
  <w:p w14:paraId="560A8630" w14:textId="77777777" w:rsidR="00356DB4" w:rsidRDefault="00356DB4">
    <w:pPr>
      <w:pStyle w:val="Pieddepage1"/>
    </w:pPr>
  </w:p>
  <w:p w14:paraId="6CCACB55" w14:textId="77777777" w:rsidR="00356DB4" w:rsidRDefault="00356DB4">
    <w:pPr>
      <w:pStyle w:val="Pieddepage1"/>
    </w:pPr>
  </w:p>
  <w:p w14:paraId="3AE76B4C" w14:textId="77777777" w:rsidR="00356DB4" w:rsidRDefault="00356DB4">
    <w:pPr>
      <w:pStyle w:val="Pieddepage1"/>
    </w:pPr>
  </w:p>
  <w:p w14:paraId="5B0C2058" w14:textId="77777777" w:rsidR="00356DB4" w:rsidRDefault="00356DB4">
    <w:pPr>
      <w:pStyle w:val="Pieddepage1"/>
    </w:pPr>
  </w:p>
  <w:p w14:paraId="7B41B2B9" w14:textId="77777777" w:rsidR="00356DB4" w:rsidRDefault="00356DB4">
    <w:pPr>
      <w:pStyle w:val="Pieddepage1"/>
    </w:pPr>
  </w:p>
  <w:p w14:paraId="22724C7C" w14:textId="77777777" w:rsidR="00356DB4" w:rsidRDefault="00356DB4">
    <w:pPr>
      <w:pStyle w:val="Pieddepage1"/>
    </w:pPr>
  </w:p>
  <w:p w14:paraId="15ECEC78" w14:textId="77777777" w:rsidR="00356DB4" w:rsidRDefault="00356DB4">
    <w:pPr>
      <w:pStyle w:val="Pieddepage1"/>
    </w:pPr>
  </w:p>
  <w:p w14:paraId="3D386CA5" w14:textId="77777777" w:rsidR="00356DB4" w:rsidRDefault="00356DB4">
    <w:pPr>
      <w:pStyle w:val="Pieddepage1"/>
    </w:pPr>
  </w:p>
  <w:p w14:paraId="38ACC07F" w14:textId="77777777" w:rsidR="00356DB4" w:rsidRDefault="00356DB4">
    <w:pPr>
      <w:pStyle w:val="Pieddepage1"/>
    </w:pPr>
  </w:p>
  <w:p w14:paraId="566197B6" w14:textId="77777777" w:rsidR="00356DB4" w:rsidRDefault="00356DB4">
    <w:pPr>
      <w:pStyle w:val="Pieddepage1"/>
    </w:pPr>
  </w:p>
  <w:p w14:paraId="7905F735" w14:textId="77777777" w:rsidR="00356DB4" w:rsidRDefault="00356DB4">
    <w:pPr>
      <w:pStyle w:val="Pieddepage1"/>
    </w:pPr>
  </w:p>
  <w:p w14:paraId="74E9A124" w14:textId="77777777" w:rsidR="00356DB4" w:rsidRDefault="00356DB4">
    <w:pPr>
      <w:pStyle w:val="Pieddepage1"/>
    </w:pPr>
  </w:p>
  <w:p w14:paraId="41D7C9B4" w14:textId="77777777" w:rsidR="00356DB4" w:rsidRDefault="00356DB4">
    <w:pPr>
      <w:pStyle w:val="Pieddepage1"/>
    </w:pPr>
  </w:p>
  <w:p w14:paraId="0E61E053" w14:textId="77777777" w:rsidR="00356DB4" w:rsidRDefault="00356DB4">
    <w:pPr>
      <w:pStyle w:val="Pieddepage1"/>
    </w:pPr>
  </w:p>
  <w:p w14:paraId="5BE79323" w14:textId="77777777" w:rsidR="00356DB4" w:rsidRDefault="00356DB4">
    <w:pPr>
      <w:pStyle w:val="Pieddepage1"/>
    </w:pPr>
  </w:p>
  <w:p w14:paraId="5E048E63" w14:textId="77777777" w:rsidR="00356DB4" w:rsidRDefault="00356DB4">
    <w:pPr>
      <w:pStyle w:val="Pieddepage1"/>
    </w:pPr>
  </w:p>
  <w:p w14:paraId="6FD762A6" w14:textId="77777777" w:rsidR="00356DB4" w:rsidRDefault="00356DB4">
    <w:pPr>
      <w:pStyle w:val="Pieddepage1"/>
    </w:pPr>
  </w:p>
  <w:p w14:paraId="34F06FB8" w14:textId="77777777" w:rsidR="00356DB4" w:rsidRDefault="00356DB4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7622" w14:textId="77777777" w:rsidR="00D4403C" w:rsidRDefault="00D4403C" w:rsidP="004E2427">
      <w:pPr>
        <w:spacing w:after="0" w:line="240" w:lineRule="auto"/>
      </w:pPr>
      <w:r>
        <w:separator/>
      </w:r>
    </w:p>
  </w:footnote>
  <w:footnote w:type="continuationSeparator" w:id="0">
    <w:p w14:paraId="4A1DCC44" w14:textId="77777777" w:rsidR="00D4403C" w:rsidRDefault="00D4403C" w:rsidP="004E2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75C3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78002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430C2"/>
    <w:multiLevelType w:val="hybridMultilevel"/>
    <w:tmpl w:val="6A7C8DC0"/>
    <w:lvl w:ilvl="0" w:tplc="65D876A0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E20733"/>
    <w:multiLevelType w:val="hybridMultilevel"/>
    <w:tmpl w:val="70140A30"/>
    <w:lvl w:ilvl="0" w:tplc="DE249264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098908E6"/>
    <w:multiLevelType w:val="hybridMultilevel"/>
    <w:tmpl w:val="4F001920"/>
    <w:lvl w:ilvl="0" w:tplc="AD225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3CA7"/>
    <w:multiLevelType w:val="hybridMultilevel"/>
    <w:tmpl w:val="6AF222BE"/>
    <w:lvl w:ilvl="0" w:tplc="D3027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5CB2"/>
    <w:multiLevelType w:val="hybridMultilevel"/>
    <w:tmpl w:val="DDBAAFC2"/>
    <w:lvl w:ilvl="0" w:tplc="65D876A0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863FA8"/>
    <w:multiLevelType w:val="hybridMultilevel"/>
    <w:tmpl w:val="7A4AD8A4"/>
    <w:lvl w:ilvl="0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28" w:hanging="360"/>
      </w:pPr>
      <w:rPr>
        <w:rFonts w:ascii="Wingdings" w:hAnsi="Wingdings" w:hint="default"/>
      </w:rPr>
    </w:lvl>
  </w:abstractNum>
  <w:abstractNum w:abstractNumId="8" w15:restartNumberingAfterBreak="0">
    <w:nsid w:val="1B0367DB"/>
    <w:multiLevelType w:val="hybridMultilevel"/>
    <w:tmpl w:val="F38AB4FE"/>
    <w:lvl w:ilvl="0" w:tplc="65D876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6B1A"/>
    <w:multiLevelType w:val="hybridMultilevel"/>
    <w:tmpl w:val="30082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0AB4"/>
    <w:multiLevelType w:val="hybridMultilevel"/>
    <w:tmpl w:val="3F482A46"/>
    <w:lvl w:ilvl="0" w:tplc="D3027754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4E41F6"/>
    <w:multiLevelType w:val="hybridMultilevel"/>
    <w:tmpl w:val="B9381E9A"/>
    <w:lvl w:ilvl="0" w:tplc="B7E2E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47B91"/>
    <w:multiLevelType w:val="hybridMultilevel"/>
    <w:tmpl w:val="84B44C3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401353"/>
    <w:multiLevelType w:val="multilevel"/>
    <w:tmpl w:val="F81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F0E41"/>
    <w:multiLevelType w:val="hybridMultilevel"/>
    <w:tmpl w:val="2B942650"/>
    <w:lvl w:ilvl="0" w:tplc="65D876A0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10C2033"/>
    <w:multiLevelType w:val="hybridMultilevel"/>
    <w:tmpl w:val="3C804778"/>
    <w:lvl w:ilvl="0" w:tplc="65D876A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CC258C"/>
    <w:multiLevelType w:val="hybridMultilevel"/>
    <w:tmpl w:val="5A8ACA66"/>
    <w:lvl w:ilvl="0" w:tplc="65D876A0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46F5B3E"/>
    <w:multiLevelType w:val="hybridMultilevel"/>
    <w:tmpl w:val="6F0A6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A1C76"/>
    <w:multiLevelType w:val="hybridMultilevel"/>
    <w:tmpl w:val="7BB097E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A9541DD"/>
    <w:multiLevelType w:val="multilevel"/>
    <w:tmpl w:val="D4A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A4803"/>
    <w:multiLevelType w:val="hybridMultilevel"/>
    <w:tmpl w:val="CBD07D5A"/>
    <w:lvl w:ilvl="0" w:tplc="777A1C80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 w15:restartNumberingAfterBreak="0">
    <w:nsid w:val="695F3C75"/>
    <w:multiLevelType w:val="hybridMultilevel"/>
    <w:tmpl w:val="03D2D352"/>
    <w:lvl w:ilvl="0" w:tplc="65D876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3839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C0A85"/>
    <w:multiLevelType w:val="hybridMultilevel"/>
    <w:tmpl w:val="67940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671A6"/>
    <w:multiLevelType w:val="hybridMultilevel"/>
    <w:tmpl w:val="9ABCB90A"/>
    <w:lvl w:ilvl="0" w:tplc="864C7602">
      <w:numFmt w:val="bullet"/>
      <w:lvlText w:val="-"/>
      <w:lvlJc w:val="left"/>
      <w:pPr>
        <w:ind w:left="389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24" w15:restartNumberingAfterBreak="0">
    <w:nsid w:val="7E862F12"/>
    <w:multiLevelType w:val="hybridMultilevel"/>
    <w:tmpl w:val="7E922F02"/>
    <w:lvl w:ilvl="0" w:tplc="6E3A0B3C">
      <w:numFmt w:val="bullet"/>
      <w:lvlText w:val="-"/>
      <w:lvlJc w:val="left"/>
      <w:pPr>
        <w:ind w:left="389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0"/>
  </w:num>
  <w:num w:numId="5">
    <w:abstractNumId w:val="24"/>
  </w:num>
  <w:num w:numId="6">
    <w:abstractNumId w:val="3"/>
  </w:num>
  <w:num w:numId="7">
    <w:abstractNumId w:val="23"/>
  </w:num>
  <w:num w:numId="8">
    <w:abstractNumId w:val="19"/>
  </w:num>
  <w:num w:numId="9">
    <w:abstractNumId w:val="12"/>
  </w:num>
  <w:num w:numId="10">
    <w:abstractNumId w:val="18"/>
  </w:num>
  <w:num w:numId="11">
    <w:abstractNumId w:val="10"/>
  </w:num>
  <w:num w:numId="12">
    <w:abstractNumId w:val="13"/>
  </w:num>
  <w:num w:numId="13">
    <w:abstractNumId w:val="1"/>
  </w:num>
  <w:num w:numId="14">
    <w:abstractNumId w:val="0"/>
  </w:num>
  <w:num w:numId="15">
    <w:abstractNumId w:val="7"/>
  </w:num>
  <w:num w:numId="16">
    <w:abstractNumId w:val="17"/>
  </w:num>
  <w:num w:numId="17">
    <w:abstractNumId w:val="22"/>
  </w:num>
  <w:num w:numId="18">
    <w:abstractNumId w:val="9"/>
  </w:num>
  <w:num w:numId="19">
    <w:abstractNumId w:val="21"/>
  </w:num>
  <w:num w:numId="20">
    <w:abstractNumId w:val="15"/>
  </w:num>
  <w:num w:numId="21">
    <w:abstractNumId w:val="6"/>
  </w:num>
  <w:num w:numId="22">
    <w:abstractNumId w:val="16"/>
  </w:num>
  <w:num w:numId="23">
    <w:abstractNumId w:val="14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27"/>
    <w:rsid w:val="0000018C"/>
    <w:rsid w:val="000001C1"/>
    <w:rsid w:val="00002CCE"/>
    <w:rsid w:val="00003348"/>
    <w:rsid w:val="00007219"/>
    <w:rsid w:val="00020E22"/>
    <w:rsid w:val="0003268B"/>
    <w:rsid w:val="00033203"/>
    <w:rsid w:val="00035491"/>
    <w:rsid w:val="0003679B"/>
    <w:rsid w:val="0003781D"/>
    <w:rsid w:val="0003794A"/>
    <w:rsid w:val="000433E8"/>
    <w:rsid w:val="00095955"/>
    <w:rsid w:val="000A0C9E"/>
    <w:rsid w:val="000A7332"/>
    <w:rsid w:val="000A7D7A"/>
    <w:rsid w:val="000D7444"/>
    <w:rsid w:val="000E61BF"/>
    <w:rsid w:val="000E6B2B"/>
    <w:rsid w:val="000F2884"/>
    <w:rsid w:val="000F5BA7"/>
    <w:rsid w:val="00105BE1"/>
    <w:rsid w:val="00111006"/>
    <w:rsid w:val="001115C9"/>
    <w:rsid w:val="001204B5"/>
    <w:rsid w:val="00134BD2"/>
    <w:rsid w:val="001361FD"/>
    <w:rsid w:val="001663FC"/>
    <w:rsid w:val="0017555B"/>
    <w:rsid w:val="00177627"/>
    <w:rsid w:val="001829FD"/>
    <w:rsid w:val="00194CE6"/>
    <w:rsid w:val="001A30D3"/>
    <w:rsid w:val="001A40CD"/>
    <w:rsid w:val="001B45E6"/>
    <w:rsid w:val="001C38F1"/>
    <w:rsid w:val="001D1398"/>
    <w:rsid w:val="001E26EF"/>
    <w:rsid w:val="001E59A4"/>
    <w:rsid w:val="001F1CE2"/>
    <w:rsid w:val="00200522"/>
    <w:rsid w:val="002015DA"/>
    <w:rsid w:val="00216383"/>
    <w:rsid w:val="00217973"/>
    <w:rsid w:val="00224B70"/>
    <w:rsid w:val="00224EC7"/>
    <w:rsid w:val="002255D1"/>
    <w:rsid w:val="00235675"/>
    <w:rsid w:val="00236C86"/>
    <w:rsid w:val="002469D9"/>
    <w:rsid w:val="00255CA8"/>
    <w:rsid w:val="00257D85"/>
    <w:rsid w:val="00273C36"/>
    <w:rsid w:val="002748B7"/>
    <w:rsid w:val="00276F69"/>
    <w:rsid w:val="002826BD"/>
    <w:rsid w:val="00286017"/>
    <w:rsid w:val="00286FC8"/>
    <w:rsid w:val="002903E2"/>
    <w:rsid w:val="002A3957"/>
    <w:rsid w:val="002B064B"/>
    <w:rsid w:val="002B516C"/>
    <w:rsid w:val="002B5A0B"/>
    <w:rsid w:val="002C23FB"/>
    <w:rsid w:val="002F14DF"/>
    <w:rsid w:val="002F714C"/>
    <w:rsid w:val="00310F09"/>
    <w:rsid w:val="00327E16"/>
    <w:rsid w:val="003437BB"/>
    <w:rsid w:val="00344472"/>
    <w:rsid w:val="003500B5"/>
    <w:rsid w:val="00356DB4"/>
    <w:rsid w:val="00381880"/>
    <w:rsid w:val="0039337E"/>
    <w:rsid w:val="003A5F61"/>
    <w:rsid w:val="003B56CA"/>
    <w:rsid w:val="003B679A"/>
    <w:rsid w:val="003D076E"/>
    <w:rsid w:val="003E0F1D"/>
    <w:rsid w:val="00410FB6"/>
    <w:rsid w:val="00417A41"/>
    <w:rsid w:val="00437865"/>
    <w:rsid w:val="0044223F"/>
    <w:rsid w:val="00455B55"/>
    <w:rsid w:val="0046177D"/>
    <w:rsid w:val="00464B4C"/>
    <w:rsid w:val="004A6D17"/>
    <w:rsid w:val="004C1E35"/>
    <w:rsid w:val="004C1F60"/>
    <w:rsid w:val="004E2427"/>
    <w:rsid w:val="00502F4B"/>
    <w:rsid w:val="0051252D"/>
    <w:rsid w:val="005249FA"/>
    <w:rsid w:val="00541A67"/>
    <w:rsid w:val="00547592"/>
    <w:rsid w:val="005750DD"/>
    <w:rsid w:val="005751F6"/>
    <w:rsid w:val="0057628E"/>
    <w:rsid w:val="0057691E"/>
    <w:rsid w:val="00576A3D"/>
    <w:rsid w:val="00590D8F"/>
    <w:rsid w:val="00593C35"/>
    <w:rsid w:val="005C46E9"/>
    <w:rsid w:val="005C561B"/>
    <w:rsid w:val="005D1532"/>
    <w:rsid w:val="005D1CFB"/>
    <w:rsid w:val="00600B4F"/>
    <w:rsid w:val="0061458B"/>
    <w:rsid w:val="00620A38"/>
    <w:rsid w:val="00630E62"/>
    <w:rsid w:val="00647F58"/>
    <w:rsid w:val="00666833"/>
    <w:rsid w:val="006851AB"/>
    <w:rsid w:val="00692B3E"/>
    <w:rsid w:val="00697F45"/>
    <w:rsid w:val="006A6201"/>
    <w:rsid w:val="006B79F7"/>
    <w:rsid w:val="006D2789"/>
    <w:rsid w:val="006F6F49"/>
    <w:rsid w:val="007179F3"/>
    <w:rsid w:val="00721DD1"/>
    <w:rsid w:val="007576B0"/>
    <w:rsid w:val="00764B38"/>
    <w:rsid w:val="007673DC"/>
    <w:rsid w:val="0079186A"/>
    <w:rsid w:val="007A3EEF"/>
    <w:rsid w:val="007A6783"/>
    <w:rsid w:val="007B1A65"/>
    <w:rsid w:val="007C5F27"/>
    <w:rsid w:val="007D0984"/>
    <w:rsid w:val="007D2BE9"/>
    <w:rsid w:val="00801E31"/>
    <w:rsid w:val="00805A0D"/>
    <w:rsid w:val="00806913"/>
    <w:rsid w:val="00812BE5"/>
    <w:rsid w:val="00824D6E"/>
    <w:rsid w:val="008320A4"/>
    <w:rsid w:val="00843D07"/>
    <w:rsid w:val="00847368"/>
    <w:rsid w:val="00865EE9"/>
    <w:rsid w:val="008800F8"/>
    <w:rsid w:val="00880C4B"/>
    <w:rsid w:val="00883C59"/>
    <w:rsid w:val="00884BDA"/>
    <w:rsid w:val="00893EB1"/>
    <w:rsid w:val="008960C7"/>
    <w:rsid w:val="008A2718"/>
    <w:rsid w:val="008A5E80"/>
    <w:rsid w:val="008B0BA9"/>
    <w:rsid w:val="008B77DD"/>
    <w:rsid w:val="008C3A74"/>
    <w:rsid w:val="008D3198"/>
    <w:rsid w:val="008D5F94"/>
    <w:rsid w:val="008D7EB8"/>
    <w:rsid w:val="008E11EC"/>
    <w:rsid w:val="008F7C4A"/>
    <w:rsid w:val="00914EC3"/>
    <w:rsid w:val="00936EE2"/>
    <w:rsid w:val="00953362"/>
    <w:rsid w:val="00954B9A"/>
    <w:rsid w:val="00970C94"/>
    <w:rsid w:val="0097633C"/>
    <w:rsid w:val="00983304"/>
    <w:rsid w:val="009874C8"/>
    <w:rsid w:val="009A0651"/>
    <w:rsid w:val="009A0D3E"/>
    <w:rsid w:val="009B2E24"/>
    <w:rsid w:val="009B30CE"/>
    <w:rsid w:val="009B6F32"/>
    <w:rsid w:val="009C7249"/>
    <w:rsid w:val="009D2954"/>
    <w:rsid w:val="009D5F60"/>
    <w:rsid w:val="009E2DA4"/>
    <w:rsid w:val="00A069D9"/>
    <w:rsid w:val="00A1028A"/>
    <w:rsid w:val="00A139AA"/>
    <w:rsid w:val="00A265B0"/>
    <w:rsid w:val="00A3091A"/>
    <w:rsid w:val="00A34349"/>
    <w:rsid w:val="00A359E0"/>
    <w:rsid w:val="00A36BAE"/>
    <w:rsid w:val="00A40A0D"/>
    <w:rsid w:val="00A40A21"/>
    <w:rsid w:val="00A45FCC"/>
    <w:rsid w:val="00A53FA2"/>
    <w:rsid w:val="00A80DE7"/>
    <w:rsid w:val="00A811AE"/>
    <w:rsid w:val="00A93930"/>
    <w:rsid w:val="00AA56DF"/>
    <w:rsid w:val="00AB1CAE"/>
    <w:rsid w:val="00AC108B"/>
    <w:rsid w:val="00AC478E"/>
    <w:rsid w:val="00AC5AE8"/>
    <w:rsid w:val="00AE6DCB"/>
    <w:rsid w:val="00AF4F5E"/>
    <w:rsid w:val="00B00B77"/>
    <w:rsid w:val="00B027B5"/>
    <w:rsid w:val="00B069C8"/>
    <w:rsid w:val="00B2243C"/>
    <w:rsid w:val="00B31029"/>
    <w:rsid w:val="00B448BD"/>
    <w:rsid w:val="00B619B8"/>
    <w:rsid w:val="00B70A73"/>
    <w:rsid w:val="00B73EED"/>
    <w:rsid w:val="00B93A3F"/>
    <w:rsid w:val="00B95BBC"/>
    <w:rsid w:val="00BA31B1"/>
    <w:rsid w:val="00BB1810"/>
    <w:rsid w:val="00BB7506"/>
    <w:rsid w:val="00BB7C3C"/>
    <w:rsid w:val="00BC2F96"/>
    <w:rsid w:val="00BC506C"/>
    <w:rsid w:val="00BD7EF5"/>
    <w:rsid w:val="00BE1647"/>
    <w:rsid w:val="00BF6B71"/>
    <w:rsid w:val="00C25E8F"/>
    <w:rsid w:val="00C27E55"/>
    <w:rsid w:val="00C31183"/>
    <w:rsid w:val="00C37873"/>
    <w:rsid w:val="00C45996"/>
    <w:rsid w:val="00C652F6"/>
    <w:rsid w:val="00C66D11"/>
    <w:rsid w:val="00C75972"/>
    <w:rsid w:val="00C836A3"/>
    <w:rsid w:val="00C912EA"/>
    <w:rsid w:val="00CA1CA9"/>
    <w:rsid w:val="00CA21A6"/>
    <w:rsid w:val="00CA3944"/>
    <w:rsid w:val="00CA747C"/>
    <w:rsid w:val="00CB0202"/>
    <w:rsid w:val="00CC272B"/>
    <w:rsid w:val="00D0025A"/>
    <w:rsid w:val="00D03B6E"/>
    <w:rsid w:val="00D10F6E"/>
    <w:rsid w:val="00D1378D"/>
    <w:rsid w:val="00D17357"/>
    <w:rsid w:val="00D31DF8"/>
    <w:rsid w:val="00D34280"/>
    <w:rsid w:val="00D4321D"/>
    <w:rsid w:val="00D4403C"/>
    <w:rsid w:val="00D456E3"/>
    <w:rsid w:val="00D56549"/>
    <w:rsid w:val="00D614A3"/>
    <w:rsid w:val="00D61A84"/>
    <w:rsid w:val="00D94CB2"/>
    <w:rsid w:val="00D96909"/>
    <w:rsid w:val="00DA05C8"/>
    <w:rsid w:val="00DB791E"/>
    <w:rsid w:val="00DC1517"/>
    <w:rsid w:val="00DD334D"/>
    <w:rsid w:val="00DE4792"/>
    <w:rsid w:val="00E2401D"/>
    <w:rsid w:val="00E32993"/>
    <w:rsid w:val="00E47D46"/>
    <w:rsid w:val="00E51F14"/>
    <w:rsid w:val="00E63571"/>
    <w:rsid w:val="00E769EF"/>
    <w:rsid w:val="00EA25A2"/>
    <w:rsid w:val="00EA7FA5"/>
    <w:rsid w:val="00EB2B44"/>
    <w:rsid w:val="00ED5AB7"/>
    <w:rsid w:val="00ED768B"/>
    <w:rsid w:val="00EE3285"/>
    <w:rsid w:val="00EE3842"/>
    <w:rsid w:val="00EE68D8"/>
    <w:rsid w:val="00EF0F32"/>
    <w:rsid w:val="00EF1135"/>
    <w:rsid w:val="00EF7C61"/>
    <w:rsid w:val="00F0104F"/>
    <w:rsid w:val="00F34EDE"/>
    <w:rsid w:val="00F35B67"/>
    <w:rsid w:val="00F5000E"/>
    <w:rsid w:val="00F53100"/>
    <w:rsid w:val="00F56257"/>
    <w:rsid w:val="00F65709"/>
    <w:rsid w:val="00F7310E"/>
    <w:rsid w:val="00F9366A"/>
    <w:rsid w:val="00F9639A"/>
    <w:rsid w:val="00FA2171"/>
    <w:rsid w:val="00FA2401"/>
    <w:rsid w:val="00FA3003"/>
    <w:rsid w:val="00FD1C00"/>
    <w:rsid w:val="00FF0D00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6F5E"/>
  <w15:docId w15:val="{0C31F1B7-5918-4300-A5CC-04DA486D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60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7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C535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semiHidden/>
    <w:qFormat/>
    <w:rsid w:val="0054778E"/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54778E"/>
  </w:style>
  <w:style w:type="character" w:customStyle="1" w:styleId="RetraitcorpsdetexteCar">
    <w:name w:val="Retrait corps de texte Car"/>
    <w:basedOn w:val="Policepardfaut"/>
    <w:link w:val="Retraitcorpsdetexte"/>
    <w:qFormat/>
    <w:rsid w:val="003B2362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character" w:customStyle="1" w:styleId="LienInternet">
    <w:name w:val="Lien Internet"/>
    <w:rsid w:val="003B2362"/>
    <w:rPr>
      <w:color w:val="0000FF"/>
      <w:u w:val="single"/>
    </w:rPr>
  </w:style>
  <w:style w:type="paragraph" w:styleId="Titre">
    <w:name w:val="Title"/>
    <w:basedOn w:val="Normal"/>
    <w:next w:val="Corpsdetexte"/>
    <w:qFormat/>
    <w:rsid w:val="004E2427"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Corpsdetexte">
    <w:name w:val="Body Text"/>
    <w:basedOn w:val="Normal"/>
    <w:rsid w:val="004E2427"/>
    <w:pPr>
      <w:spacing w:after="140" w:line="288" w:lineRule="auto"/>
    </w:pPr>
  </w:style>
  <w:style w:type="paragraph" w:styleId="Liste">
    <w:name w:val="List"/>
    <w:basedOn w:val="Corpsdetexte"/>
    <w:rsid w:val="004E2427"/>
    <w:rPr>
      <w:rFonts w:ascii="Arial" w:hAnsi="Arial" w:cs="Mangal"/>
    </w:rPr>
  </w:style>
  <w:style w:type="paragraph" w:customStyle="1" w:styleId="Lgende1">
    <w:name w:val="Légende1"/>
    <w:basedOn w:val="Normal"/>
    <w:qFormat/>
    <w:rsid w:val="004E2427"/>
    <w:pPr>
      <w:suppressLineNumbers/>
      <w:spacing w:before="120" w:after="120"/>
    </w:pPr>
    <w:rPr>
      <w:rFonts w:ascii="Arial" w:hAnsi="Arial" w:cs="Mangal"/>
      <w:i/>
      <w:iCs/>
      <w:sz w:val="18"/>
      <w:szCs w:val="24"/>
    </w:rPr>
  </w:style>
  <w:style w:type="paragraph" w:customStyle="1" w:styleId="Index">
    <w:name w:val="Index"/>
    <w:basedOn w:val="Normal"/>
    <w:qFormat/>
    <w:rsid w:val="004E2427"/>
    <w:pPr>
      <w:suppressLineNumbers/>
    </w:pPr>
    <w:rPr>
      <w:rFonts w:ascii="Arial" w:hAnsi="Arial"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C53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1">
    <w:name w:val="En-tête1"/>
    <w:basedOn w:val="Normal"/>
    <w:uiPriority w:val="99"/>
    <w:semiHidden/>
    <w:unhideWhenUsed/>
    <w:rsid w:val="00547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547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5">
    <w:name w:val="H5"/>
    <w:basedOn w:val="Normal"/>
    <w:next w:val="Normal"/>
    <w:qFormat/>
    <w:rsid w:val="003B2362"/>
    <w:pPr>
      <w:keepNext/>
      <w:widowControl w:val="0"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3B2362"/>
    <w:pPr>
      <w:spacing w:after="0" w:line="240" w:lineRule="auto"/>
      <w:ind w:left="4950"/>
    </w:pPr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6D58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4E2427"/>
  </w:style>
  <w:style w:type="character" w:styleId="Lienhypertexte">
    <w:name w:val="Hyperlink"/>
    <w:basedOn w:val="Policepardfaut"/>
    <w:unhideWhenUsed/>
    <w:rsid w:val="00020E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0E2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757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Corpsdetexte2">
    <w:name w:val="Body Text 2"/>
    <w:basedOn w:val="Normal"/>
    <w:link w:val="Corpsdetexte2Car"/>
    <w:uiPriority w:val="99"/>
    <w:unhideWhenUsed/>
    <w:rsid w:val="007576B0"/>
    <w:pPr>
      <w:spacing w:after="120" w:line="480" w:lineRule="auto"/>
    </w:pPr>
    <w:rPr>
      <w:rFonts w:eastAsiaTheme="minorEastAsia"/>
      <w:lang w:val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576B0"/>
    <w:rPr>
      <w:rFonts w:eastAsiaTheme="minorEastAsia"/>
      <w:lang w:val="en-US"/>
    </w:rPr>
  </w:style>
  <w:style w:type="paragraph" w:styleId="Listepuces">
    <w:name w:val="List Bullet"/>
    <w:basedOn w:val="Normal"/>
    <w:uiPriority w:val="99"/>
    <w:unhideWhenUsed/>
    <w:rsid w:val="007A6783"/>
    <w:pPr>
      <w:numPr>
        <w:numId w:val="13"/>
      </w:numPr>
      <w:contextualSpacing/>
    </w:pPr>
    <w:rPr>
      <w:rFonts w:eastAsiaTheme="minorEastAsia"/>
      <w:lang w:val="en-US"/>
    </w:rPr>
  </w:style>
  <w:style w:type="paragraph" w:styleId="Listepuces2">
    <w:name w:val="List Bullet 2"/>
    <w:basedOn w:val="Normal"/>
    <w:uiPriority w:val="99"/>
    <w:unhideWhenUsed/>
    <w:rsid w:val="007A6783"/>
    <w:p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marie-sainte@justic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therine.marie-sainte@justic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0CE8D-58B1-48D7-9CA6-1BF17063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Drevot</dc:creator>
  <cp:lastModifiedBy>DPJJ K1</cp:lastModifiedBy>
  <cp:revision>2</cp:revision>
  <cp:lastPrinted>2025-10-09T09:09:00Z</cp:lastPrinted>
  <dcterms:created xsi:type="dcterms:W3CDTF">2025-11-07T09:06:00Z</dcterms:created>
  <dcterms:modified xsi:type="dcterms:W3CDTF">2025-11-07T09:06:00Z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