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772D" w14:textId="415339D5" w:rsidR="00356EE9" w:rsidRPr="00356EE9" w:rsidRDefault="00356EE9" w:rsidP="00356EE9">
      <w:pPr>
        <w:spacing w:after="0" w:line="240" w:lineRule="auto"/>
        <w:jc w:val="center"/>
      </w:pPr>
      <w:r w:rsidRPr="00356EE9">
        <w:rPr>
          <w:b/>
          <w:bCs/>
        </w:rPr>
        <w:t>SABA</w:t>
      </w:r>
      <w:r w:rsidRPr="00356EE9">
        <w:rPr>
          <w:rFonts w:ascii="Calibri" w:hAnsi="Calibri" w:cs="Calibri"/>
          <w:b/>
          <w:bCs/>
        </w:rPr>
        <w:t>Ḥ</w:t>
      </w:r>
      <w:r w:rsidRPr="00356EE9">
        <w:rPr>
          <w:b/>
          <w:bCs/>
        </w:rPr>
        <w:t>ET BRUNCAJ, Ph.D.</w:t>
      </w:r>
      <w:r w:rsidRPr="00356EE9">
        <w:br/>
        <w:t>Le Plessis-</w:t>
      </w:r>
      <w:proofErr w:type="spellStart"/>
      <w:r w:rsidRPr="00356EE9">
        <w:t>Trévise</w:t>
      </w:r>
      <w:proofErr w:type="spellEnd"/>
      <w:r w:rsidRPr="00356EE9">
        <w:t xml:space="preserve"> (94420) | sabahet.bruncaj@gmail.com | 07 58 01 63 00 | linkedin.com/in/</w:t>
      </w:r>
      <w:proofErr w:type="spellStart"/>
      <w:r w:rsidRPr="00356EE9">
        <w:t>sabahet-bruncaj</w:t>
      </w:r>
      <w:proofErr w:type="spellEnd"/>
      <w:r w:rsidRPr="00356EE9">
        <w:br/>
      </w:r>
      <w:proofErr w:type="spellStart"/>
      <w:r w:rsidRPr="00356EE9">
        <w:t>Autoentrepreneure</w:t>
      </w:r>
      <w:proofErr w:type="spellEnd"/>
      <w:r w:rsidRPr="00356EE9">
        <w:t xml:space="preserve"> | SIRET 983 787 599 00015 | </w:t>
      </w:r>
      <w:r w:rsidRPr="00356EE9">
        <w:t>A</w:t>
      </w:r>
      <w:r w:rsidRPr="00356EE9">
        <w:t xml:space="preserve">méricaine – </w:t>
      </w:r>
      <w:proofErr w:type="spellStart"/>
      <w:r w:rsidRPr="00356EE9">
        <w:t>Résidente</w:t>
      </w:r>
      <w:proofErr w:type="spellEnd"/>
      <w:r w:rsidRPr="00356EE9">
        <w:t xml:space="preserve"> France</w:t>
      </w:r>
    </w:p>
    <w:p w14:paraId="4639CAB8" w14:textId="77777777" w:rsidR="00356EE9" w:rsidRPr="00356EE9" w:rsidRDefault="00356EE9" w:rsidP="00356EE9">
      <w:pPr>
        <w:spacing w:after="0" w:line="240" w:lineRule="auto"/>
      </w:pPr>
      <w:r w:rsidRPr="00356EE9">
        <w:pict w14:anchorId="28051380">
          <v:rect id="_x0000_i1046" style="width:0;height:1.5pt" o:hralign="center" o:hrstd="t" o:hr="t" fillcolor="#a0a0a0" stroked="f"/>
        </w:pict>
      </w:r>
    </w:p>
    <w:p w14:paraId="3222D8B9" w14:textId="77777777" w:rsidR="00356EE9" w:rsidRPr="00356EE9" w:rsidRDefault="00356EE9" w:rsidP="00356EE9">
      <w:pPr>
        <w:spacing w:after="0" w:line="240" w:lineRule="auto"/>
        <w:rPr>
          <w:b/>
          <w:bCs/>
        </w:rPr>
      </w:pPr>
      <w:r w:rsidRPr="00356EE9">
        <w:rPr>
          <w:b/>
          <w:bCs/>
        </w:rPr>
        <w:t>PROFIL</w:t>
      </w:r>
    </w:p>
    <w:p w14:paraId="1D7B0FE3" w14:textId="0A4AA3BA" w:rsidR="00356EE9" w:rsidRPr="00356EE9" w:rsidRDefault="00356EE9" w:rsidP="00356EE9">
      <w:pPr>
        <w:spacing w:after="0" w:line="240" w:lineRule="auto"/>
        <w:jc w:val="both"/>
      </w:pPr>
      <w:r w:rsidRPr="00356EE9">
        <w:t xml:space="preserve">Professionnelle </w:t>
      </w:r>
      <w:proofErr w:type="spellStart"/>
      <w:r w:rsidRPr="00356EE9">
        <w:t>rigoureuse</w:t>
      </w:r>
      <w:proofErr w:type="spellEnd"/>
      <w:r w:rsidRPr="00356EE9">
        <w:t xml:space="preserve"> et </w:t>
      </w:r>
      <w:proofErr w:type="spellStart"/>
      <w:r w:rsidRPr="00356EE9">
        <w:t>organisée</w:t>
      </w:r>
      <w:proofErr w:type="spellEnd"/>
      <w:r w:rsidRPr="00356EE9">
        <w:t xml:space="preserve">, </w:t>
      </w:r>
      <w:proofErr w:type="spellStart"/>
      <w:r w:rsidRPr="00356EE9">
        <w:t>dotée</w:t>
      </w:r>
      <w:proofErr w:type="spellEnd"/>
      <w:r w:rsidRPr="00356EE9">
        <w:t xml:space="preserve"> </w:t>
      </w:r>
      <w:proofErr w:type="spellStart"/>
      <w:r w:rsidRPr="00356EE9">
        <w:t>d’excellentes</w:t>
      </w:r>
      <w:proofErr w:type="spellEnd"/>
      <w:r w:rsidRPr="00356EE9">
        <w:t xml:space="preserve"> </w:t>
      </w:r>
      <w:proofErr w:type="spellStart"/>
      <w:r w:rsidRPr="00356EE9">
        <w:t>compétences</w:t>
      </w:r>
      <w:proofErr w:type="spellEnd"/>
      <w:r w:rsidRPr="00356EE9">
        <w:t xml:space="preserve"> </w:t>
      </w:r>
      <w:proofErr w:type="spellStart"/>
      <w:r w:rsidRPr="00356EE9">
        <w:t>en</w:t>
      </w:r>
      <w:proofErr w:type="spellEnd"/>
      <w:r w:rsidRPr="00356EE9">
        <w:t xml:space="preserve"> communication, </w:t>
      </w:r>
      <w:proofErr w:type="spellStart"/>
      <w:r w:rsidRPr="00356EE9">
        <w:t>accueil</w:t>
      </w:r>
      <w:proofErr w:type="spellEnd"/>
      <w:r w:rsidRPr="00356EE9">
        <w:t xml:space="preserve"> et coordination administrative. </w:t>
      </w:r>
      <w:proofErr w:type="spellStart"/>
      <w:r w:rsidRPr="00356EE9">
        <w:t>Habituée</w:t>
      </w:r>
      <w:proofErr w:type="spellEnd"/>
      <w:r w:rsidRPr="00356EE9">
        <w:t xml:space="preserve"> aux </w:t>
      </w:r>
      <w:proofErr w:type="spellStart"/>
      <w:r w:rsidRPr="00356EE9">
        <w:t>environnements</w:t>
      </w:r>
      <w:proofErr w:type="spellEnd"/>
      <w:r w:rsidRPr="00356EE9">
        <w:t xml:space="preserve"> </w:t>
      </w:r>
      <w:proofErr w:type="spellStart"/>
      <w:r w:rsidRPr="00356EE9">
        <w:t>multiculturels</w:t>
      </w:r>
      <w:proofErr w:type="spellEnd"/>
      <w:r w:rsidRPr="00356EE9">
        <w:t xml:space="preserve"> et </w:t>
      </w:r>
      <w:proofErr w:type="spellStart"/>
      <w:r w:rsidRPr="00356EE9">
        <w:t>exigeants</w:t>
      </w:r>
      <w:proofErr w:type="spellEnd"/>
      <w:r w:rsidRPr="00356EE9">
        <w:t xml:space="preserve">, </w:t>
      </w:r>
      <w:proofErr w:type="spellStart"/>
      <w:r w:rsidRPr="00356EE9">
        <w:t>reconnue</w:t>
      </w:r>
      <w:proofErr w:type="spellEnd"/>
      <w:r w:rsidRPr="00356EE9">
        <w:t xml:space="preserve"> pour la </w:t>
      </w:r>
      <w:proofErr w:type="spellStart"/>
      <w:r w:rsidRPr="00356EE9">
        <w:t>précision</w:t>
      </w:r>
      <w:proofErr w:type="spellEnd"/>
      <w:r w:rsidRPr="00356EE9">
        <w:t xml:space="preserve">, la </w:t>
      </w:r>
      <w:proofErr w:type="spellStart"/>
      <w:r w:rsidRPr="00356EE9">
        <w:t>fiabilité</w:t>
      </w:r>
      <w:proofErr w:type="spellEnd"/>
      <w:r w:rsidRPr="00356EE9">
        <w:t xml:space="preserve"> et le </w:t>
      </w:r>
      <w:proofErr w:type="spellStart"/>
      <w:r w:rsidRPr="00356EE9">
        <w:t>sens</w:t>
      </w:r>
      <w:proofErr w:type="spellEnd"/>
      <w:r w:rsidRPr="00356EE9">
        <w:t xml:space="preserve"> du service. </w:t>
      </w:r>
    </w:p>
    <w:p w14:paraId="151D405F" w14:textId="77777777" w:rsidR="00356EE9" w:rsidRPr="00356EE9" w:rsidRDefault="00356EE9" w:rsidP="00356EE9">
      <w:pPr>
        <w:spacing w:after="0" w:line="240" w:lineRule="auto"/>
      </w:pPr>
      <w:r w:rsidRPr="00356EE9">
        <w:pict w14:anchorId="0A5AE30C">
          <v:rect id="_x0000_i1027" style="width:0;height:1.5pt" o:hralign="center" o:hrstd="t" o:hr="t" fillcolor="#a0a0a0" stroked="f"/>
        </w:pict>
      </w:r>
    </w:p>
    <w:p w14:paraId="1E3B4C3D" w14:textId="77777777" w:rsidR="00356EE9" w:rsidRPr="00356EE9" w:rsidRDefault="00356EE9" w:rsidP="00356EE9">
      <w:pPr>
        <w:spacing w:after="0" w:line="240" w:lineRule="auto"/>
        <w:rPr>
          <w:b/>
          <w:bCs/>
        </w:rPr>
      </w:pPr>
      <w:r w:rsidRPr="00356EE9">
        <w:rPr>
          <w:b/>
          <w:bCs/>
        </w:rPr>
        <w:t>EXPÉRIENCE PROFESSIONNELLE</w:t>
      </w:r>
    </w:p>
    <w:p w14:paraId="63E87DD3" w14:textId="77777777" w:rsidR="00356EE9" w:rsidRPr="00356EE9" w:rsidRDefault="00356EE9" w:rsidP="00356EE9">
      <w:pPr>
        <w:spacing w:after="0" w:line="240" w:lineRule="auto"/>
      </w:pPr>
      <w:proofErr w:type="spellStart"/>
      <w:r w:rsidRPr="00356EE9">
        <w:rPr>
          <w:b/>
          <w:bCs/>
        </w:rPr>
        <w:t>Autoentrepreneure</w:t>
      </w:r>
      <w:proofErr w:type="spellEnd"/>
      <w:r w:rsidRPr="00356EE9">
        <w:rPr>
          <w:b/>
          <w:bCs/>
        </w:rPr>
        <w:t xml:space="preserve"> – I&amp;F Consulting</w:t>
      </w:r>
      <w:r w:rsidRPr="00356EE9">
        <w:t> </w:t>
      </w:r>
      <w:r w:rsidRPr="00356EE9">
        <w:rPr>
          <w:i/>
          <w:iCs/>
        </w:rPr>
        <w:t xml:space="preserve">France | 2021 – </w:t>
      </w:r>
      <w:proofErr w:type="spellStart"/>
      <w:r w:rsidRPr="00356EE9">
        <w:rPr>
          <w:i/>
          <w:iCs/>
        </w:rPr>
        <w:t>Présent</w:t>
      </w:r>
      <w:proofErr w:type="spellEnd"/>
      <w:r w:rsidRPr="00356EE9">
        <w:br/>
      </w:r>
      <w:proofErr w:type="spellStart"/>
      <w:r w:rsidRPr="00356EE9">
        <w:t>Consultante</w:t>
      </w:r>
      <w:proofErr w:type="spellEnd"/>
      <w:r w:rsidRPr="00356EE9">
        <w:t xml:space="preserve"> </w:t>
      </w:r>
      <w:proofErr w:type="spellStart"/>
      <w:r w:rsidRPr="00356EE9">
        <w:t>indépendante</w:t>
      </w:r>
      <w:proofErr w:type="spellEnd"/>
      <w:r w:rsidRPr="00356EE9">
        <w:t xml:space="preserve"> </w:t>
      </w:r>
      <w:proofErr w:type="spellStart"/>
      <w:r w:rsidRPr="00356EE9">
        <w:t>en</w:t>
      </w:r>
      <w:proofErr w:type="spellEnd"/>
      <w:r w:rsidRPr="00356EE9">
        <w:t xml:space="preserve"> communication anglaise et formation professionnelle, </w:t>
      </w:r>
      <w:proofErr w:type="spellStart"/>
      <w:r w:rsidRPr="00356EE9">
        <w:t>assurant</w:t>
      </w:r>
      <w:proofErr w:type="spellEnd"/>
      <w:r w:rsidRPr="00356EE9">
        <w:t xml:space="preserve"> </w:t>
      </w:r>
      <w:proofErr w:type="spellStart"/>
      <w:r w:rsidRPr="00356EE9">
        <w:t>également</w:t>
      </w:r>
      <w:proofErr w:type="spellEnd"/>
      <w:r w:rsidRPr="00356EE9">
        <w:t xml:space="preserve"> le </w:t>
      </w:r>
      <w:proofErr w:type="spellStart"/>
      <w:r w:rsidRPr="00356EE9">
        <w:t>soutien</w:t>
      </w:r>
      <w:proofErr w:type="spellEnd"/>
      <w:r w:rsidRPr="00356EE9">
        <w:t xml:space="preserve"> </w:t>
      </w:r>
      <w:proofErr w:type="spellStart"/>
      <w:r w:rsidRPr="00356EE9">
        <w:t>administratif</w:t>
      </w:r>
      <w:proofErr w:type="spellEnd"/>
      <w:r w:rsidRPr="00356EE9">
        <w:t xml:space="preserve"> de clients </w:t>
      </w:r>
      <w:proofErr w:type="spellStart"/>
      <w:r w:rsidRPr="00356EE9">
        <w:t>académiques</w:t>
      </w:r>
      <w:proofErr w:type="spellEnd"/>
      <w:r w:rsidRPr="00356EE9">
        <w:t xml:space="preserve"> et </w:t>
      </w:r>
      <w:proofErr w:type="spellStart"/>
      <w:r w:rsidRPr="00356EE9">
        <w:t>entreprises</w:t>
      </w:r>
      <w:proofErr w:type="spellEnd"/>
      <w:r w:rsidRPr="00356EE9">
        <w:t>.</w:t>
      </w:r>
    </w:p>
    <w:p w14:paraId="692FF44C" w14:textId="77777777" w:rsidR="00356EE9" w:rsidRPr="00356EE9" w:rsidRDefault="00356EE9" w:rsidP="00356EE9">
      <w:pPr>
        <w:numPr>
          <w:ilvl w:val="0"/>
          <w:numId w:val="1"/>
        </w:numPr>
        <w:spacing w:after="0" w:line="240" w:lineRule="auto"/>
      </w:pPr>
      <w:r w:rsidRPr="00356EE9">
        <w:rPr>
          <w:b/>
          <w:bCs/>
        </w:rPr>
        <w:t xml:space="preserve">Western Governors University </w:t>
      </w:r>
      <w:r w:rsidRPr="00356EE9">
        <w:t xml:space="preserve">(2024 – </w:t>
      </w:r>
      <w:proofErr w:type="spellStart"/>
      <w:r w:rsidRPr="00356EE9">
        <w:t>Présent</w:t>
      </w:r>
      <w:proofErr w:type="spellEnd"/>
      <w:r w:rsidRPr="00356EE9">
        <w:t xml:space="preserve">) : </w:t>
      </w:r>
      <w:proofErr w:type="spellStart"/>
      <w:r w:rsidRPr="00356EE9">
        <w:t>Encadrement</w:t>
      </w:r>
      <w:proofErr w:type="spellEnd"/>
      <w:r w:rsidRPr="00356EE9">
        <w:t xml:space="preserve"> </w:t>
      </w:r>
      <w:proofErr w:type="spellStart"/>
      <w:r w:rsidRPr="00356EE9">
        <w:t>d’étudiants</w:t>
      </w:r>
      <w:proofErr w:type="spellEnd"/>
      <w:r w:rsidRPr="00356EE9">
        <w:t xml:space="preserve"> BA/MA </w:t>
      </w:r>
      <w:proofErr w:type="spellStart"/>
      <w:r w:rsidRPr="00356EE9">
        <w:t>en</w:t>
      </w:r>
      <w:proofErr w:type="spellEnd"/>
      <w:r w:rsidRPr="00356EE9">
        <w:t xml:space="preserve"> stage dans les écoles ; </w:t>
      </w:r>
      <w:proofErr w:type="spellStart"/>
      <w:r w:rsidRPr="00356EE9">
        <w:t>suivi</w:t>
      </w:r>
      <w:proofErr w:type="spellEnd"/>
      <w:r w:rsidRPr="00356EE9">
        <w:t xml:space="preserve"> des rapports </w:t>
      </w:r>
      <w:proofErr w:type="spellStart"/>
      <w:r w:rsidRPr="00356EE9">
        <w:t>d’observation</w:t>
      </w:r>
      <w:proofErr w:type="spellEnd"/>
      <w:r w:rsidRPr="00356EE9">
        <w:t xml:space="preserve"> et </w:t>
      </w:r>
      <w:proofErr w:type="spellStart"/>
      <w:r w:rsidRPr="00356EE9">
        <w:t>conformité</w:t>
      </w:r>
      <w:proofErr w:type="spellEnd"/>
      <w:r w:rsidRPr="00356EE9">
        <w:t xml:space="preserve"> des </w:t>
      </w:r>
      <w:proofErr w:type="spellStart"/>
      <w:r w:rsidRPr="00356EE9">
        <w:t>licences</w:t>
      </w:r>
      <w:proofErr w:type="spellEnd"/>
      <w:r w:rsidRPr="00356EE9">
        <w:t xml:space="preserve"> </w:t>
      </w:r>
      <w:proofErr w:type="spellStart"/>
      <w:r w:rsidRPr="00356EE9">
        <w:t>enseignantes</w:t>
      </w:r>
      <w:proofErr w:type="spellEnd"/>
      <w:r w:rsidRPr="00356EE9">
        <w:t>.</w:t>
      </w:r>
    </w:p>
    <w:p w14:paraId="6FBBEFFB" w14:textId="77777777" w:rsidR="00356EE9" w:rsidRPr="00356EE9" w:rsidRDefault="00356EE9" w:rsidP="00356EE9">
      <w:pPr>
        <w:numPr>
          <w:ilvl w:val="0"/>
          <w:numId w:val="1"/>
        </w:numPr>
        <w:spacing w:after="0" w:line="240" w:lineRule="auto"/>
      </w:pPr>
      <w:r w:rsidRPr="00356EE9">
        <w:rPr>
          <w:b/>
          <w:bCs/>
        </w:rPr>
        <w:t xml:space="preserve">Allianz Trade </w:t>
      </w:r>
      <w:r w:rsidRPr="00356EE9">
        <w:t xml:space="preserve">(2023) : Assistance au VP RH pour les </w:t>
      </w:r>
      <w:proofErr w:type="spellStart"/>
      <w:r w:rsidRPr="00356EE9">
        <w:t>entretiens</w:t>
      </w:r>
      <w:proofErr w:type="spellEnd"/>
      <w:r w:rsidRPr="00356EE9">
        <w:t xml:space="preserve"> </w:t>
      </w:r>
      <w:proofErr w:type="spellStart"/>
      <w:r w:rsidRPr="00356EE9">
        <w:t>annuels</w:t>
      </w:r>
      <w:proofErr w:type="spellEnd"/>
      <w:r w:rsidRPr="00356EE9">
        <w:t xml:space="preserve"> et la gestion des primes du personnel international ; </w:t>
      </w:r>
      <w:proofErr w:type="spellStart"/>
      <w:r w:rsidRPr="00356EE9">
        <w:t>rédaction</w:t>
      </w:r>
      <w:proofErr w:type="spellEnd"/>
      <w:r w:rsidRPr="00356EE9">
        <w:t xml:space="preserve"> et mise à jour de documents </w:t>
      </w:r>
      <w:proofErr w:type="spellStart"/>
      <w:r w:rsidRPr="00356EE9">
        <w:t>en</w:t>
      </w:r>
      <w:proofErr w:type="spellEnd"/>
      <w:r w:rsidRPr="00356EE9">
        <w:t xml:space="preserve"> </w:t>
      </w:r>
      <w:proofErr w:type="spellStart"/>
      <w:r w:rsidRPr="00356EE9">
        <w:t>anglais</w:t>
      </w:r>
      <w:proofErr w:type="spellEnd"/>
      <w:r w:rsidRPr="00356EE9">
        <w:t xml:space="preserve"> pour les managers et le </w:t>
      </w:r>
      <w:proofErr w:type="spellStart"/>
      <w:r w:rsidRPr="00356EE9">
        <w:t>comité</w:t>
      </w:r>
      <w:proofErr w:type="spellEnd"/>
      <w:r w:rsidRPr="00356EE9">
        <w:t xml:space="preserve"> de direction.</w:t>
      </w:r>
    </w:p>
    <w:p w14:paraId="17F2715D" w14:textId="0C684CD2" w:rsidR="00356EE9" w:rsidRPr="00356EE9" w:rsidRDefault="00356EE9" w:rsidP="00356EE9">
      <w:pPr>
        <w:numPr>
          <w:ilvl w:val="0"/>
          <w:numId w:val="1"/>
        </w:numPr>
        <w:spacing w:after="0" w:line="240" w:lineRule="auto"/>
      </w:pPr>
      <w:r w:rsidRPr="00356EE9">
        <w:rPr>
          <w:b/>
          <w:bCs/>
        </w:rPr>
        <w:t xml:space="preserve">Julia </w:t>
      </w:r>
      <w:proofErr w:type="spellStart"/>
      <w:r w:rsidRPr="00356EE9">
        <w:rPr>
          <w:b/>
          <w:bCs/>
        </w:rPr>
        <w:t>Ressources</w:t>
      </w:r>
      <w:proofErr w:type="spellEnd"/>
      <w:r w:rsidRPr="00356EE9">
        <w:rPr>
          <w:b/>
          <w:bCs/>
        </w:rPr>
        <w:t xml:space="preserve"> </w:t>
      </w:r>
      <w:proofErr w:type="spellStart"/>
      <w:r w:rsidRPr="00356EE9">
        <w:rPr>
          <w:b/>
          <w:bCs/>
        </w:rPr>
        <w:t>Humaines</w:t>
      </w:r>
      <w:proofErr w:type="spellEnd"/>
      <w:r w:rsidRPr="00356EE9">
        <w:rPr>
          <w:b/>
          <w:bCs/>
        </w:rPr>
        <w:t xml:space="preserve"> &amp; Communication </w:t>
      </w:r>
      <w:r w:rsidRPr="00356EE9">
        <w:t xml:space="preserve">(2022) : Planification, </w:t>
      </w:r>
      <w:proofErr w:type="spellStart"/>
      <w:r w:rsidRPr="00356EE9">
        <w:t>correspondance</w:t>
      </w:r>
      <w:proofErr w:type="spellEnd"/>
      <w:r w:rsidRPr="00356EE9">
        <w:t xml:space="preserve"> et </w:t>
      </w:r>
      <w:proofErr w:type="spellStart"/>
      <w:r w:rsidRPr="00356EE9">
        <w:t>facturation</w:t>
      </w:r>
      <w:proofErr w:type="spellEnd"/>
      <w:r w:rsidRPr="00356EE9">
        <w:t xml:space="preserve"> ; gestion de </w:t>
      </w:r>
      <w:proofErr w:type="spellStart"/>
      <w:r w:rsidRPr="00356EE9">
        <w:t>fichiers</w:t>
      </w:r>
      <w:proofErr w:type="spellEnd"/>
      <w:r w:rsidRPr="00356EE9">
        <w:t xml:space="preserve"> et </w:t>
      </w:r>
      <w:proofErr w:type="spellStart"/>
      <w:r w:rsidRPr="00356EE9">
        <w:t>préparation</w:t>
      </w:r>
      <w:proofErr w:type="spellEnd"/>
      <w:r w:rsidRPr="00356EE9">
        <w:t xml:space="preserve"> de rapports</w:t>
      </w:r>
      <w:r>
        <w:t>.</w:t>
      </w:r>
    </w:p>
    <w:p w14:paraId="02984230" w14:textId="121D95FD" w:rsidR="00356EE9" w:rsidRPr="00356EE9" w:rsidRDefault="00356EE9" w:rsidP="00356EE9">
      <w:pPr>
        <w:numPr>
          <w:ilvl w:val="0"/>
          <w:numId w:val="1"/>
        </w:numPr>
        <w:spacing w:after="0" w:line="240" w:lineRule="auto"/>
      </w:pPr>
      <w:r w:rsidRPr="00356EE9">
        <w:rPr>
          <w:b/>
          <w:bCs/>
        </w:rPr>
        <w:t xml:space="preserve">École Marcel Pagnol </w:t>
      </w:r>
      <w:r w:rsidRPr="00356EE9">
        <w:t xml:space="preserve">(2021) : Conception d’un </w:t>
      </w:r>
      <w:proofErr w:type="spellStart"/>
      <w:r w:rsidRPr="00356EE9">
        <w:t>programme</w:t>
      </w:r>
      <w:proofErr w:type="spellEnd"/>
      <w:r w:rsidRPr="00356EE9">
        <w:t xml:space="preserve"> </w:t>
      </w:r>
      <w:proofErr w:type="spellStart"/>
      <w:r w:rsidRPr="00356EE9">
        <w:t>d’anglais</w:t>
      </w:r>
      <w:proofErr w:type="spellEnd"/>
      <w:r w:rsidRPr="00356EE9">
        <w:t xml:space="preserve"> et de </w:t>
      </w:r>
      <w:proofErr w:type="spellStart"/>
      <w:r w:rsidRPr="00356EE9">
        <w:t>littératie</w:t>
      </w:r>
      <w:proofErr w:type="spellEnd"/>
      <w:r w:rsidRPr="00356EE9">
        <w:t xml:space="preserve"> </w:t>
      </w:r>
      <w:proofErr w:type="spellStart"/>
      <w:r w:rsidRPr="00356EE9">
        <w:t>émotionnelle</w:t>
      </w:r>
      <w:proofErr w:type="spellEnd"/>
      <w:r w:rsidRPr="00356EE9">
        <w:t xml:space="preserve"> </w:t>
      </w:r>
      <w:proofErr w:type="spellStart"/>
      <w:r w:rsidRPr="00356EE9">
        <w:t>basé</w:t>
      </w:r>
      <w:proofErr w:type="spellEnd"/>
      <w:r w:rsidRPr="00356EE9">
        <w:t xml:space="preserve"> sur le CECRL.</w:t>
      </w:r>
    </w:p>
    <w:p w14:paraId="262FD82C" w14:textId="32A559E8" w:rsidR="00356EE9" w:rsidRPr="00356EE9" w:rsidRDefault="00356EE9" w:rsidP="00356EE9">
      <w:pPr>
        <w:spacing w:after="0" w:line="240" w:lineRule="auto"/>
      </w:pPr>
      <w:proofErr w:type="spellStart"/>
      <w:r w:rsidRPr="00356EE9">
        <w:rPr>
          <w:b/>
          <w:bCs/>
        </w:rPr>
        <w:t>Conseillère</w:t>
      </w:r>
      <w:proofErr w:type="spellEnd"/>
      <w:r w:rsidRPr="00356EE9">
        <w:rPr>
          <w:b/>
          <w:bCs/>
        </w:rPr>
        <w:t xml:space="preserve"> de vente et service client</w:t>
      </w:r>
      <w:r>
        <w:t xml:space="preserve"> </w:t>
      </w:r>
      <w:r w:rsidRPr="00356EE9">
        <w:rPr>
          <w:i/>
          <w:iCs/>
        </w:rPr>
        <w:t>Bloomingdale’s SoHo – New York | 2010 – 2015</w:t>
      </w:r>
      <w:r w:rsidRPr="00356EE9">
        <w:br/>
        <w:t xml:space="preserve">Marques : Thierry Mugler Parfum | Tom Ford </w:t>
      </w:r>
      <w:proofErr w:type="spellStart"/>
      <w:r w:rsidRPr="00356EE9">
        <w:t>Lunetterie</w:t>
      </w:r>
      <w:proofErr w:type="spellEnd"/>
      <w:r w:rsidRPr="00356EE9">
        <w:t xml:space="preserve"> | La Perla Lingerie</w:t>
      </w:r>
    </w:p>
    <w:p w14:paraId="08BFAC39" w14:textId="36E3C758" w:rsidR="00356EE9" w:rsidRPr="00356EE9" w:rsidRDefault="00356EE9" w:rsidP="00356EE9">
      <w:pPr>
        <w:numPr>
          <w:ilvl w:val="0"/>
          <w:numId w:val="2"/>
        </w:numPr>
        <w:spacing w:after="0" w:line="240" w:lineRule="auto"/>
      </w:pPr>
      <w:proofErr w:type="spellStart"/>
      <w:r w:rsidRPr="00356EE9">
        <w:t>Accueil</w:t>
      </w:r>
      <w:proofErr w:type="spellEnd"/>
      <w:r w:rsidRPr="00356EE9">
        <w:t xml:space="preserve"> et conseil </w:t>
      </w:r>
      <w:proofErr w:type="spellStart"/>
      <w:r w:rsidRPr="00356EE9">
        <w:t>d’une</w:t>
      </w:r>
      <w:proofErr w:type="spellEnd"/>
      <w:r w:rsidRPr="00356EE9">
        <w:t xml:space="preserve"> clientèle </w:t>
      </w:r>
      <w:proofErr w:type="spellStart"/>
      <w:r w:rsidRPr="00356EE9">
        <w:t>internationale</w:t>
      </w:r>
      <w:proofErr w:type="spellEnd"/>
      <w:r w:rsidRPr="00356EE9">
        <w:t xml:space="preserve"> dans un </w:t>
      </w:r>
      <w:proofErr w:type="spellStart"/>
      <w:r w:rsidRPr="00356EE9">
        <w:t>environnement</w:t>
      </w:r>
      <w:proofErr w:type="spellEnd"/>
      <w:r w:rsidRPr="00356EE9">
        <w:t xml:space="preserve"> haut de </w:t>
      </w:r>
      <w:proofErr w:type="spellStart"/>
      <w:r w:rsidRPr="00356EE9">
        <w:t>gamme</w:t>
      </w:r>
      <w:proofErr w:type="spellEnd"/>
      <w:r w:rsidRPr="00356EE9">
        <w:t xml:space="preserve"> </w:t>
      </w:r>
      <w:proofErr w:type="spellStart"/>
      <w:r w:rsidRPr="00356EE9">
        <w:t>orienté</w:t>
      </w:r>
      <w:proofErr w:type="spellEnd"/>
      <w:r w:rsidRPr="00356EE9">
        <w:t xml:space="preserve"> </w:t>
      </w:r>
      <w:proofErr w:type="spellStart"/>
      <w:r w:rsidRPr="00356EE9">
        <w:t>résultats</w:t>
      </w:r>
      <w:proofErr w:type="spellEnd"/>
      <w:r w:rsidRPr="00356EE9">
        <w:t>.</w:t>
      </w:r>
      <w:r>
        <w:t xml:space="preserve"> </w:t>
      </w:r>
      <w:proofErr w:type="spellStart"/>
      <w:r w:rsidRPr="00356EE9">
        <w:t>Présentation</w:t>
      </w:r>
      <w:proofErr w:type="spellEnd"/>
      <w:r w:rsidRPr="00356EE9">
        <w:t xml:space="preserve"> et vente de </w:t>
      </w:r>
      <w:proofErr w:type="spellStart"/>
      <w:r w:rsidRPr="00356EE9">
        <w:t>produits</w:t>
      </w:r>
      <w:proofErr w:type="spellEnd"/>
      <w:r w:rsidRPr="00356EE9">
        <w:t xml:space="preserve"> de luxe </w:t>
      </w:r>
      <w:proofErr w:type="spellStart"/>
      <w:r w:rsidRPr="00356EE9">
        <w:t>en</w:t>
      </w:r>
      <w:proofErr w:type="spellEnd"/>
      <w:r w:rsidRPr="00356EE9">
        <w:t xml:space="preserve"> </w:t>
      </w:r>
      <w:proofErr w:type="spellStart"/>
      <w:r w:rsidRPr="00356EE9">
        <w:t>mettant</w:t>
      </w:r>
      <w:proofErr w:type="spellEnd"/>
      <w:r w:rsidRPr="00356EE9">
        <w:t xml:space="preserve"> </w:t>
      </w:r>
      <w:proofErr w:type="spellStart"/>
      <w:r w:rsidRPr="00356EE9">
        <w:t>l’accent</w:t>
      </w:r>
      <w:proofErr w:type="spellEnd"/>
      <w:r w:rsidRPr="00356EE9">
        <w:t xml:space="preserve"> sur la </w:t>
      </w:r>
      <w:proofErr w:type="spellStart"/>
      <w:r w:rsidRPr="00356EE9">
        <w:t>qualité</w:t>
      </w:r>
      <w:proofErr w:type="spellEnd"/>
      <w:r w:rsidRPr="00356EE9">
        <w:t xml:space="preserve"> du service et la </w:t>
      </w:r>
      <w:proofErr w:type="spellStart"/>
      <w:r w:rsidRPr="00356EE9">
        <w:t>fidélisation</w:t>
      </w:r>
      <w:proofErr w:type="spellEnd"/>
      <w:r w:rsidRPr="00356EE9">
        <w:t>.</w:t>
      </w:r>
    </w:p>
    <w:p w14:paraId="3C3EB6F6" w14:textId="127B43A1" w:rsidR="00356EE9" w:rsidRPr="00356EE9" w:rsidRDefault="00356EE9" w:rsidP="00356EE9">
      <w:pPr>
        <w:spacing w:after="0" w:line="240" w:lineRule="auto"/>
      </w:pPr>
      <w:proofErr w:type="spellStart"/>
      <w:r w:rsidRPr="00356EE9">
        <w:rPr>
          <w:b/>
          <w:bCs/>
        </w:rPr>
        <w:t>Réceptionniste</w:t>
      </w:r>
      <w:proofErr w:type="spellEnd"/>
      <w:r w:rsidRPr="00356EE9">
        <w:rPr>
          <w:b/>
          <w:bCs/>
        </w:rPr>
        <w:t xml:space="preserve"> </w:t>
      </w:r>
      <w:r w:rsidRPr="00356EE9">
        <w:rPr>
          <w:i/>
          <w:iCs/>
        </w:rPr>
        <w:t>United Arab Emirates University | Al Ain | 2015 – 2022</w:t>
      </w:r>
    </w:p>
    <w:p w14:paraId="1FC71DCD" w14:textId="1DBB4E86" w:rsidR="00356EE9" w:rsidRDefault="00356EE9" w:rsidP="00356EE9">
      <w:pPr>
        <w:numPr>
          <w:ilvl w:val="0"/>
          <w:numId w:val="3"/>
        </w:numPr>
        <w:spacing w:after="0" w:line="240" w:lineRule="auto"/>
      </w:pPr>
      <w:proofErr w:type="spellStart"/>
      <w:r w:rsidRPr="00356EE9">
        <w:t>Accueil</w:t>
      </w:r>
      <w:proofErr w:type="spellEnd"/>
      <w:r w:rsidRPr="00356EE9">
        <w:t xml:space="preserve"> du personnel, des </w:t>
      </w:r>
      <w:proofErr w:type="spellStart"/>
      <w:r w:rsidRPr="00356EE9">
        <w:t>étudiants</w:t>
      </w:r>
      <w:proofErr w:type="spellEnd"/>
      <w:r w:rsidRPr="00356EE9">
        <w:t xml:space="preserve"> et des </w:t>
      </w:r>
      <w:proofErr w:type="spellStart"/>
      <w:r w:rsidRPr="00356EE9">
        <w:t>invités</w:t>
      </w:r>
      <w:proofErr w:type="spellEnd"/>
      <w:r w:rsidRPr="00356EE9">
        <w:t xml:space="preserve"> </w:t>
      </w:r>
      <w:proofErr w:type="spellStart"/>
      <w:r w:rsidRPr="00356EE9">
        <w:t>internationaux</w:t>
      </w:r>
      <w:proofErr w:type="spellEnd"/>
      <w:r w:rsidRPr="00356EE9">
        <w:t xml:space="preserve"> ; </w:t>
      </w:r>
      <w:proofErr w:type="spellStart"/>
      <w:r w:rsidRPr="00356EE9">
        <w:t>soutien</w:t>
      </w:r>
      <w:proofErr w:type="spellEnd"/>
      <w:r w:rsidRPr="00356EE9">
        <w:t xml:space="preserve"> </w:t>
      </w:r>
      <w:proofErr w:type="spellStart"/>
      <w:r w:rsidRPr="00356EE9">
        <w:t>logistique</w:t>
      </w:r>
      <w:proofErr w:type="spellEnd"/>
      <w:r w:rsidRPr="00356EE9">
        <w:t xml:space="preserve"> aux </w:t>
      </w:r>
      <w:proofErr w:type="spellStart"/>
      <w:r w:rsidRPr="00356EE9">
        <w:t>conférences</w:t>
      </w:r>
      <w:proofErr w:type="spellEnd"/>
      <w:r w:rsidRPr="00356EE9">
        <w:t xml:space="preserve"> et </w:t>
      </w:r>
      <w:proofErr w:type="spellStart"/>
      <w:r w:rsidRPr="00356EE9">
        <w:t>événements</w:t>
      </w:r>
      <w:proofErr w:type="spellEnd"/>
      <w:r w:rsidRPr="00356EE9">
        <w:t xml:space="preserve"> </w:t>
      </w:r>
      <w:proofErr w:type="spellStart"/>
      <w:r w:rsidRPr="00356EE9">
        <w:t>universitaires</w:t>
      </w:r>
      <w:proofErr w:type="spellEnd"/>
      <w:r w:rsidRPr="00356EE9">
        <w:t>.</w:t>
      </w:r>
      <w:r>
        <w:t xml:space="preserve"> </w:t>
      </w:r>
      <w:r w:rsidRPr="00356EE9">
        <w:t xml:space="preserve">Gestion des communications, planification des </w:t>
      </w:r>
      <w:proofErr w:type="spellStart"/>
      <w:r w:rsidRPr="00356EE9">
        <w:t>réunions</w:t>
      </w:r>
      <w:proofErr w:type="spellEnd"/>
      <w:r w:rsidRPr="00356EE9">
        <w:t xml:space="preserve"> et </w:t>
      </w:r>
      <w:proofErr w:type="spellStart"/>
      <w:r w:rsidRPr="00356EE9">
        <w:t>suivi</w:t>
      </w:r>
      <w:proofErr w:type="spellEnd"/>
      <w:r w:rsidRPr="00356EE9">
        <w:t xml:space="preserve"> des dossiers </w:t>
      </w:r>
      <w:proofErr w:type="spellStart"/>
      <w:r w:rsidRPr="00356EE9">
        <w:t>administratifs</w:t>
      </w:r>
      <w:proofErr w:type="spellEnd"/>
      <w:r w:rsidRPr="00356EE9">
        <w:t>.</w:t>
      </w:r>
      <w:r>
        <w:t xml:space="preserve"> </w:t>
      </w:r>
      <w:proofErr w:type="spellStart"/>
      <w:r w:rsidRPr="00356EE9">
        <w:t>Maintien</w:t>
      </w:r>
      <w:proofErr w:type="spellEnd"/>
      <w:r w:rsidRPr="00356EE9">
        <w:t xml:space="preserve"> d’un </w:t>
      </w:r>
      <w:proofErr w:type="spellStart"/>
      <w:r w:rsidRPr="00356EE9">
        <w:t>environnement</w:t>
      </w:r>
      <w:proofErr w:type="spellEnd"/>
      <w:r w:rsidRPr="00356EE9">
        <w:t xml:space="preserve"> </w:t>
      </w:r>
      <w:proofErr w:type="spellStart"/>
      <w:r w:rsidRPr="00356EE9">
        <w:t>professionnel</w:t>
      </w:r>
      <w:proofErr w:type="spellEnd"/>
      <w:r w:rsidRPr="00356EE9">
        <w:t xml:space="preserve"> et </w:t>
      </w:r>
      <w:proofErr w:type="spellStart"/>
      <w:r w:rsidRPr="00356EE9">
        <w:t>accueillant</w:t>
      </w:r>
      <w:proofErr w:type="spellEnd"/>
      <w:r w:rsidRPr="00356EE9">
        <w:t>.</w:t>
      </w:r>
    </w:p>
    <w:p w14:paraId="443E82D6" w14:textId="665C270D" w:rsidR="00356EE9" w:rsidRPr="00356EE9" w:rsidRDefault="00356EE9" w:rsidP="00356EE9">
      <w:pPr>
        <w:spacing w:after="0" w:line="240" w:lineRule="auto"/>
      </w:pPr>
      <w:r w:rsidRPr="00356EE9">
        <w:pict w14:anchorId="1C117FAF">
          <v:rect id="_x0000_i1043" style="width:0;height:1.5pt" o:hralign="center" o:hrstd="t" o:hr="t" fillcolor="#a0a0a0" stroked="f"/>
        </w:pict>
      </w:r>
    </w:p>
    <w:p w14:paraId="05ED998B" w14:textId="77777777" w:rsidR="00356EE9" w:rsidRPr="00356EE9" w:rsidRDefault="00356EE9" w:rsidP="00356EE9">
      <w:pPr>
        <w:spacing w:after="0" w:line="240" w:lineRule="auto"/>
        <w:rPr>
          <w:b/>
          <w:bCs/>
        </w:rPr>
      </w:pPr>
      <w:r w:rsidRPr="00356EE9">
        <w:rPr>
          <w:b/>
          <w:bCs/>
        </w:rPr>
        <w:t>FORMATION</w:t>
      </w:r>
    </w:p>
    <w:p w14:paraId="07282033" w14:textId="77777777" w:rsidR="00356EE9" w:rsidRPr="00356EE9" w:rsidRDefault="00356EE9" w:rsidP="00356EE9">
      <w:pPr>
        <w:spacing w:after="0" w:line="240" w:lineRule="auto"/>
        <w:jc w:val="center"/>
      </w:pPr>
      <w:proofErr w:type="spellStart"/>
      <w:r w:rsidRPr="00356EE9">
        <w:t>Doctorat</w:t>
      </w:r>
      <w:proofErr w:type="spellEnd"/>
      <w:r w:rsidRPr="00356EE9">
        <w:t xml:space="preserve"> </w:t>
      </w:r>
      <w:proofErr w:type="spellStart"/>
      <w:r w:rsidRPr="00356EE9">
        <w:t>en</w:t>
      </w:r>
      <w:proofErr w:type="spellEnd"/>
      <w:r w:rsidRPr="00356EE9">
        <w:t xml:space="preserve"> Curriculum et Instruction – United Arab Emirates University</w:t>
      </w:r>
      <w:r w:rsidRPr="00356EE9">
        <w:br/>
        <w:t xml:space="preserve">Master </w:t>
      </w:r>
      <w:proofErr w:type="spellStart"/>
      <w:r w:rsidRPr="00356EE9">
        <w:t>en</w:t>
      </w:r>
      <w:proofErr w:type="spellEnd"/>
      <w:r w:rsidRPr="00356EE9">
        <w:t xml:space="preserve"> </w:t>
      </w:r>
      <w:proofErr w:type="spellStart"/>
      <w:r w:rsidRPr="00356EE9">
        <w:t>Éducation</w:t>
      </w:r>
      <w:proofErr w:type="spellEnd"/>
      <w:r w:rsidRPr="00356EE9">
        <w:t xml:space="preserve"> </w:t>
      </w:r>
      <w:proofErr w:type="spellStart"/>
      <w:r w:rsidRPr="00356EE9">
        <w:t>spécialisée</w:t>
      </w:r>
      <w:proofErr w:type="spellEnd"/>
      <w:r w:rsidRPr="00356EE9">
        <w:t xml:space="preserve"> – City College of New York</w:t>
      </w:r>
      <w:r w:rsidRPr="00356EE9">
        <w:br/>
      </w:r>
      <w:proofErr w:type="spellStart"/>
      <w:r w:rsidRPr="00356EE9">
        <w:t>Licence</w:t>
      </w:r>
      <w:proofErr w:type="spellEnd"/>
      <w:r w:rsidRPr="00356EE9">
        <w:t xml:space="preserve"> </w:t>
      </w:r>
      <w:proofErr w:type="spellStart"/>
      <w:r w:rsidRPr="00356EE9">
        <w:t>en</w:t>
      </w:r>
      <w:proofErr w:type="spellEnd"/>
      <w:r w:rsidRPr="00356EE9">
        <w:t xml:space="preserve"> Études </w:t>
      </w:r>
      <w:proofErr w:type="spellStart"/>
      <w:r w:rsidRPr="00356EE9">
        <w:t>internationales</w:t>
      </w:r>
      <w:proofErr w:type="spellEnd"/>
      <w:r w:rsidRPr="00356EE9">
        <w:t xml:space="preserve"> – City College of New York</w:t>
      </w:r>
    </w:p>
    <w:p w14:paraId="2967E892" w14:textId="77777777" w:rsidR="00356EE9" w:rsidRPr="00356EE9" w:rsidRDefault="00356EE9" w:rsidP="00356EE9">
      <w:pPr>
        <w:spacing w:after="0" w:line="240" w:lineRule="auto"/>
        <w:jc w:val="center"/>
      </w:pPr>
      <w:r w:rsidRPr="00356EE9">
        <w:pict w14:anchorId="2D300D92">
          <v:rect id="_x0000_i1029" style="width:0;height:1.5pt" o:hralign="center" o:hrstd="t" o:hr="t" fillcolor="#a0a0a0" stroked="f"/>
        </w:pict>
      </w:r>
    </w:p>
    <w:p w14:paraId="1251EAAE" w14:textId="77777777" w:rsidR="00356EE9" w:rsidRPr="00356EE9" w:rsidRDefault="00356EE9" w:rsidP="00356EE9">
      <w:pPr>
        <w:spacing w:after="0" w:line="240" w:lineRule="auto"/>
        <w:rPr>
          <w:b/>
          <w:bCs/>
        </w:rPr>
      </w:pPr>
      <w:r w:rsidRPr="00356EE9">
        <w:rPr>
          <w:b/>
          <w:bCs/>
        </w:rPr>
        <w:t>COMPÉTENCES NUMÉRIQUES</w:t>
      </w:r>
    </w:p>
    <w:p w14:paraId="0950DE70" w14:textId="5B634991" w:rsidR="00356EE9" w:rsidRDefault="00356EE9" w:rsidP="00356EE9">
      <w:pPr>
        <w:spacing w:after="0" w:line="240" w:lineRule="auto"/>
      </w:pPr>
      <w:r w:rsidRPr="00356EE9">
        <w:t xml:space="preserve">Microsoft 365 (Word, Excel, Outlook, Teams) | Articulate 360 | Moodle | Canvas | Zoom | Miro | Canva | </w:t>
      </w:r>
      <w:proofErr w:type="spellStart"/>
      <w:r w:rsidRPr="00356EE9">
        <w:t>Logiciels</w:t>
      </w:r>
      <w:proofErr w:type="spellEnd"/>
      <w:r w:rsidRPr="00356EE9">
        <w:t xml:space="preserve"> CRM et planification | IA Prompt Engineering | École 42 – </w:t>
      </w:r>
      <w:proofErr w:type="spellStart"/>
      <w:r w:rsidRPr="00356EE9">
        <w:t>Fondamentaux</w:t>
      </w:r>
      <w:proofErr w:type="spellEnd"/>
      <w:r w:rsidRPr="00356EE9">
        <w:t xml:space="preserve"> du code et des </w:t>
      </w:r>
      <w:proofErr w:type="spellStart"/>
      <w:r w:rsidRPr="00356EE9">
        <w:t>systèmes</w:t>
      </w:r>
      <w:proofErr w:type="spellEnd"/>
      <w:r w:rsidRPr="00356EE9">
        <w:t xml:space="preserve"> </w:t>
      </w:r>
      <w:proofErr w:type="spellStart"/>
      <w:r w:rsidRPr="00356EE9">
        <w:t>numériques</w:t>
      </w:r>
      <w:proofErr w:type="spellEnd"/>
      <w:r w:rsidRPr="00356EE9">
        <w:t xml:space="preserve"> (2024)</w:t>
      </w:r>
    </w:p>
    <w:sectPr w:rsidR="0035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94E"/>
    <w:multiLevelType w:val="multilevel"/>
    <w:tmpl w:val="499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D664E"/>
    <w:multiLevelType w:val="multilevel"/>
    <w:tmpl w:val="E366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73E5A"/>
    <w:multiLevelType w:val="multilevel"/>
    <w:tmpl w:val="79F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982892">
    <w:abstractNumId w:val="1"/>
  </w:num>
  <w:num w:numId="2" w16cid:durableId="586505276">
    <w:abstractNumId w:val="2"/>
  </w:num>
  <w:num w:numId="3" w16cid:durableId="58885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0NTM2NjE1NTW2NDNV0lEKTi0uzszPAykwrAUAs5dzqywAAAA="/>
  </w:docVars>
  <w:rsids>
    <w:rsidRoot w:val="00356EE9"/>
    <w:rsid w:val="00356EE9"/>
    <w:rsid w:val="00B0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FEBFC"/>
  <w15:chartTrackingRefBased/>
  <w15:docId w15:val="{5E7BC195-E145-44CC-ADC5-3982BAA4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2201</Characters>
  <Application>Microsoft Office Word</Application>
  <DocSecurity>0</DocSecurity>
  <Lines>44</Lines>
  <Paragraphs>19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Sabahet Bruncaj</dc:creator>
  <cp:keywords/>
  <dc:description/>
  <cp:lastModifiedBy>Sabahet Bruncaj</cp:lastModifiedBy>
  <cp:revision>1</cp:revision>
  <dcterms:created xsi:type="dcterms:W3CDTF">2025-10-28T20:18:00Z</dcterms:created>
  <dcterms:modified xsi:type="dcterms:W3CDTF">2025-10-28T20:29:00Z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4037015e-183a-41ad-8278-597bd1baa500</vt:lpwstr>
  </property>
</Properties>
</file>