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51629" w14:textId="71ED265C" w:rsidR="00EE4397" w:rsidRDefault="00576EF3" w:rsidP="00576EF3">
      <w:pPr>
        <w:ind w:left="-993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BF7B2EF" wp14:editId="1030F0E3">
                <wp:simplePos x="0" y="0"/>
                <wp:positionH relativeFrom="margin">
                  <wp:posOffset>500380</wp:posOffset>
                </wp:positionH>
                <wp:positionV relativeFrom="paragraph">
                  <wp:posOffset>85725</wp:posOffset>
                </wp:positionV>
                <wp:extent cx="3348990" cy="1295400"/>
                <wp:effectExtent l="0" t="0" r="0" b="0"/>
                <wp:wrapThrough wrapText="bothSides">
                  <wp:wrapPolygon edited="0">
                    <wp:start x="246" y="0"/>
                    <wp:lineTo x="246" y="21282"/>
                    <wp:lineTo x="21133" y="21282"/>
                    <wp:lineTo x="21133" y="0"/>
                    <wp:lineTo x="246" y="0"/>
                  </wp:wrapPolygon>
                </wp:wrapThrough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99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DE9C20" w14:textId="77777777" w:rsidR="004079EA" w:rsidRDefault="004079EA" w:rsidP="00EE4397">
                            <w:pPr>
                              <w:pStyle w:val="Paragraphestandard"/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Florence GIGOT</w:t>
                            </w:r>
                          </w:p>
                          <w:p w14:paraId="37185476" w14:textId="77777777" w:rsidR="00EE4397" w:rsidRPr="003C460D" w:rsidRDefault="00EE4397" w:rsidP="00EE4397">
                            <w:pPr>
                              <w:pStyle w:val="Paragraphestandard"/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80 rue Pierre SEMARD, 91700 Ste Geneviève des Bois</w:t>
                            </w:r>
                          </w:p>
                          <w:p w14:paraId="3B6D0EBB" w14:textId="4414FDB0" w:rsidR="00EE4397" w:rsidRDefault="00EE4397" w:rsidP="00EE4397">
                            <w:pPr>
                              <w:pStyle w:val="Paragraphestandard"/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460D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Tél. </w:t>
                            </w:r>
                            <w:r w:rsidR="001F5DE3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535644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C460D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›</w:t>
                            </w:r>
                            <w:r w:rsidRPr="003C460D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35644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C460D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06 </w:t>
                            </w:r>
                            <w:r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87 30 17 10</w:t>
                            </w:r>
                          </w:p>
                          <w:p w14:paraId="61DAE9EF" w14:textId="4E8D594A" w:rsidR="00EE4397" w:rsidRPr="00535644" w:rsidRDefault="00EE4397" w:rsidP="00EE4397">
                            <w:pPr>
                              <w:pStyle w:val="Paragraphestandard"/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460D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Email</w:t>
                            </w:r>
                            <w:r w:rsidR="001F5DE3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535644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C460D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›</w:t>
                            </w:r>
                            <w:r w:rsidRPr="003C460D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35644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hyperlink r:id="rId5" w:history="1">
                              <w:r w:rsidR="00535644" w:rsidRPr="00535644">
                                <w:rPr>
                                  <w:rStyle w:val="Lienhypertexte"/>
                                  <w:rFonts w:ascii="Segoe UI Semilight" w:hAnsi="Segoe UI Semilight" w:cs="Segoe UI Semilight"/>
                                  <w:color w:val="FFFFFF" w:themeColor="background1"/>
                                  <w:sz w:val="20"/>
                                  <w:szCs w:val="2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florence.gigot@proton.me</w:t>
                              </w:r>
                            </w:hyperlink>
                          </w:p>
                          <w:p w14:paraId="23526843" w14:textId="2911A936" w:rsidR="00535644" w:rsidRDefault="00535644" w:rsidP="00EE4397">
                            <w:pPr>
                              <w:pStyle w:val="Paragraphestandard"/>
                              <w:spacing w:line="240" w:lineRule="auto"/>
                              <w:rPr>
                                <w:rStyle w:val="Lienhypertexte"/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35644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LinkedIn </w:t>
                            </w:r>
                            <w:r w:rsidRPr="00535644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›</w:t>
                            </w:r>
                            <w:r w:rsidRPr="00535644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hyperlink r:id="rId6" w:history="1">
                              <w:r w:rsidRPr="00535644">
                                <w:rPr>
                                  <w:rStyle w:val="Lienhypertexte"/>
                                  <w:rFonts w:ascii="Segoe UI Semilight" w:hAnsi="Segoe UI Semilight" w:cs="Segoe UI Semilight"/>
                                  <w:color w:val="FFFFFF" w:themeColor="background1"/>
                                  <w:sz w:val="16"/>
                                  <w:szCs w:val="16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https://www.linkedin.com/in/florence-</w:t>
                              </w:r>
                              <w:r w:rsidRPr="00535644">
                                <w:rPr>
                                  <w:rStyle w:val="Lienhypertexte"/>
                                  <w:rFonts w:ascii="Segoe UI Semilight" w:hAnsi="Segoe UI Semilight" w:cs="Segoe UI Semilight"/>
                                  <w:color w:val="FFFFFF" w:themeColor="background1"/>
                                  <w:sz w:val="20"/>
                                  <w:szCs w:val="2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gigot-774111160/</w:t>
                              </w:r>
                            </w:hyperlink>
                          </w:p>
                          <w:p w14:paraId="2E6B97D1" w14:textId="77777777" w:rsidR="00BC4D17" w:rsidRDefault="00BC4D17" w:rsidP="00EE4397">
                            <w:pPr>
                              <w:pStyle w:val="Paragraphestandard"/>
                              <w:spacing w:line="240" w:lineRule="auto"/>
                              <w:rPr>
                                <w:rStyle w:val="Lienhypertexte"/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8529FA0" w14:textId="3EA73D76" w:rsidR="00BC4D17" w:rsidRPr="008D042A" w:rsidRDefault="00BC4D17" w:rsidP="00EE4397">
                            <w:pPr>
                              <w:pStyle w:val="Paragraphestandard"/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042A">
                              <w:rPr>
                                <w:rStyle w:val="Lienhypertexte"/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:u w:val="non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Nationalité Française</w:t>
                            </w:r>
                            <w:r w:rsidRPr="008D042A">
                              <w:rPr>
                                <w:rStyle w:val="Lienhypertexte"/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:u w:val="non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8D042A">
                              <w:rPr>
                                <w:rStyle w:val="Lienhypertexte"/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:u w:val="non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8D042A">
                              <w:rPr>
                                <w:rStyle w:val="Lienhypertexte"/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:u w:val="non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           Permis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F7B2EF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39.4pt;margin-top:6.75pt;width:263.7pt;height:10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" filled="f" stroked="f">
                <v:textbox>
                  <w:txbxContent>
                    <w:p w14:paraId="40DE9C20" w14:textId="77777777" w:rsidR="004079EA" w:rsidRDefault="004079EA" w:rsidP="00EE4397">
                      <w:pPr>
                        <w:pStyle w:val="Paragraphestandard"/>
                        <w:spacing w:line="240" w:lineRule="auto"/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Florence GIGOT</w:t>
                      </w:r>
                    </w:p>
                    <w:p w14:paraId="37185476" w14:textId="77777777" w:rsidR="00EE4397" w:rsidRPr="003C460D" w:rsidRDefault="00EE4397" w:rsidP="00EE4397">
                      <w:pPr>
                        <w:pStyle w:val="Paragraphestandard"/>
                        <w:spacing w:line="240" w:lineRule="auto"/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80 rue Pierre SEMARD, 91700 Ste Geneviève des Bois</w:t>
                      </w:r>
                    </w:p>
                    <w:p w14:paraId="3B6D0EBB" w14:textId="4414FDB0" w:rsidR="00EE4397" w:rsidRDefault="00EE4397" w:rsidP="00EE4397">
                      <w:pPr>
                        <w:pStyle w:val="Paragraphestandard"/>
                        <w:spacing w:line="240" w:lineRule="auto"/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460D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Tél. </w:t>
                      </w:r>
                      <w:r w:rsidR="001F5DE3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535644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C460D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›</w:t>
                      </w:r>
                      <w:r w:rsidRPr="003C460D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35644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C460D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06 </w:t>
                      </w:r>
                      <w:r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87 30 17 10</w:t>
                      </w:r>
                    </w:p>
                    <w:p w14:paraId="61DAE9EF" w14:textId="4E8D594A" w:rsidR="00EE4397" w:rsidRPr="00535644" w:rsidRDefault="00EE4397" w:rsidP="00EE4397">
                      <w:pPr>
                        <w:pStyle w:val="Paragraphestandard"/>
                        <w:spacing w:line="240" w:lineRule="auto"/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460D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Email</w:t>
                      </w:r>
                      <w:r w:rsidR="001F5DE3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535644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C460D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›</w:t>
                      </w:r>
                      <w:r w:rsidRPr="003C460D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35644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hyperlink r:id="rId7" w:history="1">
                        <w:r w:rsidR="00535644" w:rsidRPr="00535644">
                          <w:rPr>
                            <w:rStyle w:val="Lienhypertexte"/>
                            <w:rFonts w:ascii="Segoe UI Semilight" w:hAnsi="Segoe UI Semilight" w:cs="Segoe UI Semilight"/>
                            <w:color w:val="FFFFFF" w:themeColor="background1"/>
                            <w:sz w:val="20"/>
                            <w:szCs w:val="2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florence.gigot@proton.me</w:t>
                        </w:r>
                      </w:hyperlink>
                    </w:p>
                    <w:p w14:paraId="23526843" w14:textId="2911A936" w:rsidR="00535644" w:rsidRDefault="00535644" w:rsidP="00EE4397">
                      <w:pPr>
                        <w:pStyle w:val="Paragraphestandard"/>
                        <w:spacing w:line="240" w:lineRule="auto"/>
                        <w:rPr>
                          <w:rStyle w:val="Lienhypertexte"/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35644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LinkedIn </w:t>
                      </w:r>
                      <w:r w:rsidRPr="00535644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›</w:t>
                      </w:r>
                      <w:r w:rsidRPr="00535644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hyperlink r:id="rId8" w:history="1">
                        <w:r w:rsidRPr="00535644">
                          <w:rPr>
                            <w:rStyle w:val="Lienhypertexte"/>
                            <w:rFonts w:ascii="Segoe UI Semilight" w:hAnsi="Segoe UI Semilight" w:cs="Segoe UI Semilight"/>
                            <w:color w:val="FFFFFF" w:themeColor="background1"/>
                            <w:sz w:val="16"/>
                            <w:szCs w:val="16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https://www.linkedin.com/in/florence-</w:t>
                        </w:r>
                        <w:r w:rsidRPr="00535644">
                          <w:rPr>
                            <w:rStyle w:val="Lienhypertexte"/>
                            <w:rFonts w:ascii="Segoe UI Semilight" w:hAnsi="Segoe UI Semilight" w:cs="Segoe UI Semilight"/>
                            <w:color w:val="FFFFFF" w:themeColor="background1"/>
                            <w:sz w:val="20"/>
                            <w:szCs w:val="2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gigot-774111160/</w:t>
                        </w:r>
                      </w:hyperlink>
                    </w:p>
                    <w:p w14:paraId="2E6B97D1" w14:textId="77777777" w:rsidR="00BC4D17" w:rsidRDefault="00BC4D17" w:rsidP="00EE4397">
                      <w:pPr>
                        <w:pStyle w:val="Paragraphestandard"/>
                        <w:spacing w:line="240" w:lineRule="auto"/>
                        <w:rPr>
                          <w:rStyle w:val="Lienhypertexte"/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8529FA0" w14:textId="3EA73D76" w:rsidR="00BC4D17" w:rsidRPr="008D042A" w:rsidRDefault="00BC4D17" w:rsidP="00EE4397">
                      <w:pPr>
                        <w:pStyle w:val="Paragraphestandard"/>
                        <w:spacing w:line="240" w:lineRule="auto"/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D042A">
                        <w:rPr>
                          <w:rStyle w:val="Lienhypertexte"/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:u w:val="non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Nationalité Française</w:t>
                      </w:r>
                      <w:r w:rsidRPr="008D042A">
                        <w:rPr>
                          <w:rStyle w:val="Lienhypertexte"/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:u w:val="non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8D042A">
                        <w:rPr>
                          <w:rStyle w:val="Lienhypertexte"/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:u w:val="non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8D042A">
                        <w:rPr>
                          <w:rStyle w:val="Lienhypertexte"/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:u w:val="non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 xml:space="preserve">           Permis B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CB095F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7D5E7DD" wp14:editId="418BB1AE">
                <wp:simplePos x="0" y="0"/>
                <wp:positionH relativeFrom="margin">
                  <wp:posOffset>4138930</wp:posOffset>
                </wp:positionH>
                <wp:positionV relativeFrom="paragraph">
                  <wp:posOffset>19050</wp:posOffset>
                </wp:positionV>
                <wp:extent cx="2354580" cy="1351915"/>
                <wp:effectExtent l="0" t="0" r="7620" b="635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4580" cy="1351915"/>
                          <a:chOff x="-1920240" y="0"/>
                          <a:chExt cx="2393315" cy="301625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-1920240" y="11430"/>
                            <a:ext cx="2393315" cy="2901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Zone de texte 6"/>
                        <wps:cNvSpPr txBox="1"/>
                        <wps:spPr>
                          <a:xfrm>
                            <a:off x="-1862150" y="0"/>
                            <a:ext cx="2255835" cy="30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31440B" w14:textId="77777777" w:rsidR="004079EA" w:rsidRPr="00C8241C" w:rsidRDefault="004079EA" w:rsidP="00EE4397">
                              <w:pPr>
                                <w:pStyle w:val="Textedebulles"/>
                                <w:shd w:val="clear" w:color="auto" w:fill="FFFFFF" w:themeFill="background1"/>
                                <w:jc w:val="center"/>
                                <w:rPr>
                                  <w:rFonts w:ascii="Segoe UI Semilight" w:hAnsi="Segoe UI Semilight" w:cs="Segoe UI Semilight"/>
                                  <w:b/>
                                  <w:color w:val="0070C0"/>
                                  <w:sz w:val="28"/>
                                  <w:szCs w:val="2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8241C">
                                <w:rPr>
                                  <w:rFonts w:ascii="Segoe UI Semilight" w:hAnsi="Segoe UI Semilight" w:cs="Segoe UI Semilight"/>
                                  <w:b/>
                                  <w:color w:val="0070C0"/>
                                  <w:sz w:val="28"/>
                                  <w:szCs w:val="2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Mes atouts </w:t>
                              </w:r>
                            </w:p>
                            <w:p w14:paraId="100C2CF2" w14:textId="77777777" w:rsidR="000B5961" w:rsidRPr="00C8241C" w:rsidRDefault="000B5961" w:rsidP="008E1812">
                              <w:pPr>
                                <w:pStyle w:val="Textedebulles"/>
                                <w:shd w:val="clear" w:color="auto" w:fill="FFFFFF" w:themeFill="background1"/>
                                <w:jc w:val="center"/>
                                <w:rPr>
                                  <w:rFonts w:ascii="Segoe UI Semilight" w:hAnsi="Segoe UI Semilight" w:cs="Segoe UI Semilight"/>
                                  <w:color w:val="0070C0"/>
                                  <w:sz w:val="28"/>
                                  <w:szCs w:val="2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3E24F650" w14:textId="4D944E9A" w:rsidR="004079EA" w:rsidRPr="00535644" w:rsidRDefault="0077292D" w:rsidP="004079EA">
                              <w:pPr>
                                <w:pStyle w:val="Textedebulles"/>
                                <w:shd w:val="clear" w:color="auto" w:fill="FFFFFF" w:themeFill="background1"/>
                                <w:jc w:val="both"/>
                                <w:rPr>
                                  <w:rFonts w:ascii="Segoe UI Semilight" w:hAnsi="Segoe UI Semilight" w:cs="Segoe UI Semilight"/>
                                  <w:b/>
                                  <w:bCs/>
                                  <w:color w:val="0070C0"/>
                                  <w:sz w:val="24"/>
                                  <w:szCs w:val="24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35644">
                                <w:rPr>
                                  <w:rFonts w:ascii="Segoe UI Semilight" w:hAnsi="Segoe UI Semilight" w:cs="Segoe UI Semilight"/>
                                  <w:b/>
                                  <w:bCs/>
                                  <w:color w:val="0070C0"/>
                                  <w:sz w:val="24"/>
                                  <w:szCs w:val="24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Organisation</w:t>
                              </w:r>
                              <w:r w:rsidR="004079EA" w:rsidRPr="00535644">
                                <w:rPr>
                                  <w:rFonts w:ascii="Segoe UI Semilight" w:hAnsi="Segoe UI Semilight" w:cs="Segoe UI Semilight"/>
                                  <w:b/>
                                  <w:bCs/>
                                  <w:color w:val="0070C0"/>
                                  <w:sz w:val="24"/>
                                  <w:szCs w:val="24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CB095F">
                                <w:rPr>
                                  <w:rFonts w:ascii="Segoe UI Semilight" w:hAnsi="Segoe UI Semilight" w:cs="Segoe UI Semilight"/>
                                  <w:b/>
                                  <w:bCs/>
                                  <w:color w:val="0070C0"/>
                                  <w:sz w:val="24"/>
                                  <w:szCs w:val="24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Sens du service</w:t>
                              </w:r>
                              <w:r w:rsidR="004079EA" w:rsidRPr="00535644">
                                <w:rPr>
                                  <w:rFonts w:ascii="Segoe UI Semilight" w:hAnsi="Segoe UI Semilight" w:cs="Segoe UI Semilight"/>
                                  <w:b/>
                                  <w:bCs/>
                                  <w:color w:val="0070C0"/>
                                  <w:sz w:val="24"/>
                                  <w:szCs w:val="24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Autonomie         Pédagogie</w:t>
                              </w:r>
                            </w:p>
                            <w:p w14:paraId="6DAAF4DD" w14:textId="77777777" w:rsidR="00D632DE" w:rsidRPr="00C8241C" w:rsidRDefault="00D632DE" w:rsidP="004079EA">
                              <w:pPr>
                                <w:pStyle w:val="Textedebulles"/>
                                <w:shd w:val="clear" w:color="auto" w:fill="FFFFFF" w:themeFill="background1"/>
                                <w:jc w:val="both"/>
                                <w:rPr>
                                  <w:rFonts w:ascii="Segoe UI Semilight" w:hAnsi="Segoe UI Semilight" w:cs="Segoe UI Semilight"/>
                                  <w:color w:val="0070C0"/>
                                  <w:sz w:val="28"/>
                                  <w:szCs w:val="2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D5E7DD" id="Groupe 2" o:spid="_x0000_s1027" style="position:absolute;left:0;text-align:left;margin-left:325.9pt;margin-top:1.5pt;width:185.4pt;height:106.45pt;z-index:251657216;mso-position-horizontal-relative:margin;mso-width-relative:margin;mso-height-relative:margin" coordorigin="-19202" coordsize="23933,3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">
                <v:rect id="Rectangle 7" o:spid="_x0000_s1028" style="position:absolute;left:-19202;top:114;width:23932;height:29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" fillcolor="white [3212]" stroked="f" strokeweight=".5pt"/>
                <v:shape id="Zone de texte 6" o:spid="_x0000_s1029" type="#_x0000_t202" style="position:absolute;left:-18621;width:22557;height:30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" filled="f" stroked="f">
                  <v:textbox>
                    <w:txbxContent>
                      <w:p w14:paraId="2F31440B" w14:textId="77777777" w:rsidR="004079EA" w:rsidRPr="00C8241C" w:rsidRDefault="004079EA" w:rsidP="00EE4397">
                        <w:pPr>
                          <w:pStyle w:val="Textedebulles"/>
                          <w:shd w:val="clear" w:color="auto" w:fill="FFFFFF" w:themeFill="background1"/>
                          <w:jc w:val="center"/>
                          <w:rPr>
                            <w:rFonts w:ascii="Segoe UI Semilight" w:hAnsi="Segoe UI Semilight" w:cs="Segoe UI Semilight"/>
                            <w:b/>
                            <w:color w:val="0070C0"/>
                            <w:sz w:val="28"/>
                            <w:szCs w:val="2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8241C">
                          <w:rPr>
                            <w:rFonts w:ascii="Segoe UI Semilight" w:hAnsi="Segoe UI Semilight" w:cs="Segoe UI Semilight"/>
                            <w:b/>
                            <w:color w:val="0070C0"/>
                            <w:sz w:val="28"/>
                            <w:szCs w:val="2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Mes atouts </w:t>
                        </w:r>
                      </w:p>
                      <w:p w14:paraId="100C2CF2" w14:textId="77777777" w:rsidR="000B5961" w:rsidRPr="00C8241C" w:rsidRDefault="000B5961" w:rsidP="008E1812">
                        <w:pPr>
                          <w:pStyle w:val="Textedebulles"/>
                          <w:shd w:val="clear" w:color="auto" w:fill="FFFFFF" w:themeFill="background1"/>
                          <w:jc w:val="center"/>
                          <w:rPr>
                            <w:rFonts w:ascii="Segoe UI Semilight" w:hAnsi="Segoe UI Semilight" w:cs="Segoe UI Semilight"/>
                            <w:color w:val="0070C0"/>
                            <w:sz w:val="28"/>
                            <w:szCs w:val="2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3E24F650" w14:textId="4D944E9A" w:rsidR="004079EA" w:rsidRPr="00535644" w:rsidRDefault="0077292D" w:rsidP="004079EA">
                        <w:pPr>
                          <w:pStyle w:val="Textedebulles"/>
                          <w:shd w:val="clear" w:color="auto" w:fill="FFFFFF" w:themeFill="background1"/>
                          <w:jc w:val="both"/>
                          <w:rPr>
                            <w:rFonts w:ascii="Segoe UI Semilight" w:hAnsi="Segoe UI Semilight" w:cs="Segoe UI Semilight"/>
                            <w:b/>
                            <w:bCs/>
                            <w:color w:val="0070C0"/>
                            <w:sz w:val="24"/>
                            <w:szCs w:val="24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535644">
                          <w:rPr>
                            <w:rFonts w:ascii="Segoe UI Semilight" w:hAnsi="Segoe UI Semilight" w:cs="Segoe UI Semilight"/>
                            <w:b/>
                            <w:bCs/>
                            <w:color w:val="0070C0"/>
                            <w:sz w:val="24"/>
                            <w:szCs w:val="24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Organisation</w:t>
                        </w:r>
                        <w:r w:rsidR="004079EA" w:rsidRPr="00535644">
                          <w:rPr>
                            <w:rFonts w:ascii="Segoe UI Semilight" w:hAnsi="Segoe UI Semilight" w:cs="Segoe UI Semilight"/>
                            <w:b/>
                            <w:bCs/>
                            <w:color w:val="0070C0"/>
                            <w:sz w:val="24"/>
                            <w:szCs w:val="24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CB095F">
                          <w:rPr>
                            <w:rFonts w:ascii="Segoe UI Semilight" w:hAnsi="Segoe UI Semilight" w:cs="Segoe UI Semilight"/>
                            <w:b/>
                            <w:bCs/>
                            <w:color w:val="0070C0"/>
                            <w:sz w:val="24"/>
                            <w:szCs w:val="24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Sens du service</w:t>
                        </w:r>
                        <w:r w:rsidR="004079EA" w:rsidRPr="00535644">
                          <w:rPr>
                            <w:rFonts w:ascii="Segoe UI Semilight" w:hAnsi="Segoe UI Semilight" w:cs="Segoe UI Semilight"/>
                            <w:b/>
                            <w:bCs/>
                            <w:color w:val="0070C0"/>
                            <w:sz w:val="24"/>
                            <w:szCs w:val="24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Autonomie         Pédagogie</w:t>
                        </w:r>
                      </w:p>
                      <w:p w14:paraId="6DAAF4DD" w14:textId="77777777" w:rsidR="00D632DE" w:rsidRPr="00C8241C" w:rsidRDefault="00D632DE" w:rsidP="004079EA">
                        <w:pPr>
                          <w:pStyle w:val="Textedebulles"/>
                          <w:shd w:val="clear" w:color="auto" w:fill="FFFFFF" w:themeFill="background1"/>
                          <w:jc w:val="both"/>
                          <w:rPr>
                            <w:rFonts w:ascii="Segoe UI Semilight" w:hAnsi="Segoe UI Semilight" w:cs="Segoe UI Semilight"/>
                            <w:color w:val="0070C0"/>
                            <w:sz w:val="28"/>
                            <w:szCs w:val="2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2500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2F9C9" wp14:editId="3D3B01D4">
                <wp:simplePos x="0" y="0"/>
                <wp:positionH relativeFrom="page">
                  <wp:align>left</wp:align>
                </wp:positionH>
                <wp:positionV relativeFrom="paragraph">
                  <wp:posOffset>1466850</wp:posOffset>
                </wp:positionV>
                <wp:extent cx="7562850" cy="828675"/>
                <wp:effectExtent l="0" t="0" r="0" b="9525"/>
                <wp:wrapThrough wrapText="bothSides">
                  <wp:wrapPolygon edited="0">
                    <wp:start x="0" y="0"/>
                    <wp:lineTo x="0" y="21352"/>
                    <wp:lineTo x="21546" y="21352"/>
                    <wp:lineTo x="21546" y="0"/>
                    <wp:lineTo x="0" y="0"/>
                  </wp:wrapPolygon>
                </wp:wrapThrough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0" cy="82867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8C076C" w14:textId="3728224C" w:rsidR="00EE4397" w:rsidRDefault="00CB095F" w:rsidP="00FA6955">
                            <w:pPr>
                              <w:pStyle w:val="Textedebulles"/>
                              <w:jc w:val="center"/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olor w:val="FFFFFF" w:themeColor="background1"/>
                                <w:sz w:val="4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095F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FFFFFF" w:themeColor="background1"/>
                                <w:sz w:val="4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Chef de projet DATA</w:t>
                            </w:r>
                            <w:r w:rsidR="00615E16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FFFFFF" w:themeColor="background1"/>
                                <w:sz w:val="4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/ RGPD</w:t>
                            </w:r>
                          </w:p>
                          <w:p w14:paraId="1595E917" w14:textId="7F0152E2" w:rsidR="00FA6955" w:rsidRPr="00E005CE" w:rsidRDefault="00CB095F" w:rsidP="00FA6955">
                            <w:pPr>
                              <w:pStyle w:val="Textedebulles"/>
                              <w:jc w:val="center"/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Chef de projet </w:t>
                            </w:r>
                            <w:r w:rsidR="00C2500A" w:rsidRPr="00E005CE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Data senior, </w:t>
                            </w:r>
                            <w:r w:rsidR="00BC4D17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je fais</w:t>
                            </w:r>
                            <w:r w:rsidR="00C2500A" w:rsidRPr="00E005CE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parler les données</w:t>
                            </w:r>
                            <w:r w:rsidR="00E005CE" w:rsidRPr="00E005CE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dans des contextes </w:t>
                            </w:r>
                            <w:r w:rsidR="002C3BFB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internationaux et </w:t>
                            </w:r>
                            <w:r w:rsidR="00B4492F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technologiques de pointe</w:t>
                            </w:r>
                            <w:r w:rsidR="00C2500A" w:rsidRPr="00E005CE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79A8EC18" w14:textId="2C333E52" w:rsidR="00C2500A" w:rsidRPr="00E005CE" w:rsidRDefault="00B4492F" w:rsidP="00FA6955">
                            <w:pPr>
                              <w:pStyle w:val="Textedebulles"/>
                              <w:jc w:val="center"/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DPO et e</w:t>
                            </w:r>
                            <w:r w:rsidR="00C2500A" w:rsidRPr="00E005CE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xpert</w:t>
                            </w:r>
                            <w:r w:rsidR="00CB095F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2500A" w:rsidRPr="00E005CE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bases de données SQL</w:t>
                            </w:r>
                            <w:r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et </w:t>
                            </w:r>
                            <w:r w:rsidR="00C2500A" w:rsidRPr="00E005CE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NOSQL, j’interviens auprès des métiers</w:t>
                            </w:r>
                            <w:r w:rsidR="00FA6955" w:rsidRPr="00E005CE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depuis </w:t>
                            </w:r>
                            <w:r w:rsidR="006F69DF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l’alimentation</w:t>
                            </w:r>
                            <w:r w:rsidR="00FA6955" w:rsidRPr="00E005CE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jusqu’à </w:t>
                            </w:r>
                            <w:r w:rsidR="006F69DF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</w:t>
                            </w:r>
                            <w:r w:rsidR="00FA6955" w:rsidRPr="00E005CE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visualisation.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2F9C9" id="Zone de texte 14" o:spid="_x0000_s1030" type="#_x0000_t202" style="position:absolute;left:0;text-align:left;margin-left:0;margin-top:115.5pt;width:595.5pt;height:65.2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" fillcolor="#0070c0" stroked="f">
                <v:textbox inset=",,,0">
                  <w:txbxContent>
                    <w:p w14:paraId="3D8C076C" w14:textId="3728224C" w:rsidR="00EE4397" w:rsidRDefault="00CB095F" w:rsidP="00FA6955">
                      <w:pPr>
                        <w:pStyle w:val="Textedebulles"/>
                        <w:jc w:val="center"/>
                        <w:rPr>
                          <w:rFonts w:ascii="Segoe UI Semilight" w:hAnsi="Segoe UI Semilight" w:cs="Segoe UI Semilight"/>
                          <w:b/>
                          <w:bCs/>
                          <w:color w:val="FFFFFF" w:themeColor="background1"/>
                          <w:sz w:val="4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B095F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FFFFFF" w:themeColor="background1"/>
                          <w:sz w:val="4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Chef de projet DATA</w:t>
                      </w:r>
                      <w:r w:rsidR="00615E16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FFFFFF" w:themeColor="background1"/>
                          <w:sz w:val="4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/ RGPD</w:t>
                      </w:r>
                    </w:p>
                    <w:p w14:paraId="1595E917" w14:textId="7F0152E2" w:rsidR="00FA6955" w:rsidRPr="00E005CE" w:rsidRDefault="00CB095F" w:rsidP="00FA6955">
                      <w:pPr>
                        <w:pStyle w:val="Textedebulles"/>
                        <w:jc w:val="center"/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Chef de projet </w:t>
                      </w:r>
                      <w:r w:rsidR="00C2500A" w:rsidRPr="00E005CE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Data senior, </w:t>
                      </w:r>
                      <w:r w:rsidR="00BC4D17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je fais</w:t>
                      </w:r>
                      <w:r w:rsidR="00C2500A" w:rsidRPr="00E005CE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parler les données</w:t>
                      </w:r>
                      <w:r w:rsidR="00E005CE" w:rsidRPr="00E005CE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dans des contextes </w:t>
                      </w:r>
                      <w:r w:rsidR="002C3BFB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internationaux et </w:t>
                      </w:r>
                      <w:r w:rsidR="00B4492F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technologiques de pointe</w:t>
                      </w:r>
                      <w:r w:rsidR="00C2500A" w:rsidRPr="00E005CE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79A8EC18" w14:textId="2C333E52" w:rsidR="00C2500A" w:rsidRPr="00E005CE" w:rsidRDefault="00B4492F" w:rsidP="00FA6955">
                      <w:pPr>
                        <w:pStyle w:val="Textedebulles"/>
                        <w:jc w:val="center"/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DPO et e</w:t>
                      </w:r>
                      <w:r w:rsidR="00C2500A" w:rsidRPr="00E005CE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xpert</w:t>
                      </w:r>
                      <w:r w:rsidR="00CB095F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2500A" w:rsidRPr="00E005CE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bases de données SQL</w:t>
                      </w:r>
                      <w:r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et </w:t>
                      </w:r>
                      <w:r w:rsidR="00C2500A" w:rsidRPr="00E005CE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NOSQL, j’interviens auprès des métiers</w:t>
                      </w:r>
                      <w:r w:rsidR="00FA6955" w:rsidRPr="00E005CE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depuis </w:t>
                      </w:r>
                      <w:r w:rsidR="006F69DF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l’alimentation</w:t>
                      </w:r>
                      <w:r w:rsidR="00FA6955" w:rsidRPr="00E005CE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jusqu’à </w:t>
                      </w:r>
                      <w:r w:rsidR="006F69DF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</w:t>
                      </w:r>
                      <w:r w:rsidR="00FA6955" w:rsidRPr="00E005CE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visualisation.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D632DE">
        <w:rPr>
          <w:noProof/>
          <w:lang w:eastAsia="fr-FR"/>
        </w:rPr>
        <w:drawing>
          <wp:inline distT="0" distB="0" distL="0" distR="0" wp14:anchorId="10093D35" wp14:editId="31E58A23">
            <wp:extent cx="960755" cy="1439545"/>
            <wp:effectExtent l="0" t="0" r="0" b="8255"/>
            <wp:docPr id="3" name="Image 3" descr="Une image contenant Visage humain, personne, habits, crava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Visage humain, personne, habits, crava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43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632DE">
        <w:rPr>
          <w:noProof/>
          <w:lang w:eastAsia="fr-FR"/>
        </w:rPr>
        <w:t xml:space="preserve"> </w:t>
      </w:r>
      <w:r w:rsidR="00DF22B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03D27555" wp14:editId="0ABC17ED">
                <wp:simplePos x="0" y="0"/>
                <wp:positionH relativeFrom="page">
                  <wp:align>left</wp:align>
                </wp:positionH>
                <wp:positionV relativeFrom="paragraph">
                  <wp:posOffset>1</wp:posOffset>
                </wp:positionV>
                <wp:extent cx="8466455" cy="1439545"/>
                <wp:effectExtent l="0" t="0" r="0" b="8255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66455" cy="143954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EB76F" id="Rectangle 55" o:spid="_x0000_s1026" style="position:absolute;margin-left:0;margin-top:0;width:666.65pt;height:113.35pt;z-index:-2516643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" fillcolor="#0070c0" stroked="f" strokeweight=".5pt">
                <w10:wrap anchorx="page"/>
              </v:rect>
            </w:pict>
          </mc:Fallback>
        </mc:AlternateContent>
      </w:r>
      <w:bookmarkStart w:id="0" w:name="_Hlk181983271"/>
      <w:bookmarkEnd w:id="0"/>
    </w:p>
    <w:p w14:paraId="6E10083F" w14:textId="77777777" w:rsidR="006851B3" w:rsidRDefault="006851B3" w:rsidP="00130082">
      <w:pPr>
        <w:sectPr w:rsidR="006851B3" w:rsidSect="00227A23">
          <w:pgSz w:w="11906" w:h="16838"/>
          <w:pgMar w:top="0" w:right="1417" w:bottom="1417" w:left="1417" w:header="708" w:footer="708" w:gutter="0"/>
          <w:cols w:space="708"/>
          <w:docGrid w:linePitch="360"/>
        </w:sectPr>
      </w:pPr>
    </w:p>
    <w:p w14:paraId="6123BC8C" w14:textId="1112CD4F" w:rsidR="008366CC" w:rsidRDefault="008366CC" w:rsidP="009C2615">
      <w:pPr>
        <w:sectPr w:rsidR="008366CC" w:rsidSect="00227A23">
          <w:type w:val="continuous"/>
          <w:pgSz w:w="11906" w:h="16838"/>
          <w:pgMar w:top="232" w:right="1418" w:bottom="1418" w:left="1418" w:header="709" w:footer="709" w:gutter="0"/>
          <w:cols w:num="3" w:space="708"/>
          <w:docGrid w:linePitch="360"/>
        </w:sectPr>
      </w:pPr>
    </w:p>
    <w:p w14:paraId="21A463D3" w14:textId="5FAD68CE" w:rsidR="00D00B63" w:rsidRPr="00D632DE" w:rsidRDefault="00733F5A" w:rsidP="004B3DCC">
      <w:pPr>
        <w:ind w:left="-709"/>
        <w:rPr>
          <w:rFonts w:ascii="Segoe UI Semibold" w:hAnsi="Segoe UI Semibold" w:cs="Segoe UI Semibold"/>
          <w:b/>
          <w:bCs/>
          <w:caps/>
          <w:color w:val="0070C0"/>
          <w:sz w:val="24"/>
          <w:szCs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768B07" wp14:editId="52173732">
                <wp:simplePos x="0" y="0"/>
                <wp:positionH relativeFrom="page">
                  <wp:align>left</wp:align>
                </wp:positionH>
                <wp:positionV relativeFrom="paragraph">
                  <wp:posOffset>600075</wp:posOffset>
                </wp:positionV>
                <wp:extent cx="7553325" cy="294640"/>
                <wp:effectExtent l="0" t="0" r="9525" b="0"/>
                <wp:wrapThrough wrapText="bothSides">
                  <wp:wrapPolygon edited="0">
                    <wp:start x="0" y="0"/>
                    <wp:lineTo x="0" y="19552"/>
                    <wp:lineTo x="21573" y="19552"/>
                    <wp:lineTo x="21573" y="0"/>
                    <wp:lineTo x="0" y="0"/>
                  </wp:wrapPolygon>
                </wp:wrapThrough>
                <wp:docPr id="563872717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29464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77589B" w14:textId="77777777" w:rsidR="0094683B" w:rsidRDefault="0094683B" w:rsidP="0094683B">
                            <w:pPr>
                              <w:pStyle w:val="Paragraphestandard"/>
                              <w:jc w:val="center"/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8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Expérie</w:t>
                            </w:r>
                            <w:r w:rsidRPr="003C460D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8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768B07" id="Rectangle 11" o:spid="_x0000_s1031" style="position:absolute;left:0;text-align:left;margin-left:0;margin-top:47.25pt;width:594.75pt;height:23.2pt;z-index:25166745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" fillcolor="#0070c0" stroked="f" strokeweight=".5pt">
                <v:textbox inset=",0,,0">
                  <w:txbxContent>
                    <w:p w14:paraId="7F77589B" w14:textId="77777777" w:rsidR="0094683B" w:rsidRDefault="0094683B" w:rsidP="0094683B">
                      <w:pPr>
                        <w:pStyle w:val="Paragraphestandard"/>
                        <w:jc w:val="center"/>
                      </w:pPr>
                      <w:r>
                        <w:rPr>
                          <w:rFonts w:ascii="Segoe UI Semilight" w:hAnsi="Segoe UI Semilight" w:cs="Segoe UI Semilight"/>
                          <w:color w:val="FFFFFF" w:themeColor="background1"/>
                          <w:sz w:val="28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Expérie</w:t>
                      </w:r>
                      <w:r w:rsidRPr="003C460D">
                        <w:rPr>
                          <w:rFonts w:ascii="Segoe UI Semilight" w:hAnsi="Segoe UI Semilight" w:cs="Segoe UI Semilight"/>
                          <w:color w:val="FFFFFF" w:themeColor="background1"/>
                          <w:sz w:val="28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nces</w:t>
                      </w:r>
                    </w:p>
                  </w:txbxContent>
                </v:textbox>
                <w10:wrap type="through" anchorx="page"/>
              </v:rect>
            </w:pict>
          </mc:Fallback>
        </mc:AlternateContent>
      </w:r>
      <w:r w:rsidR="00D00B63" w:rsidRPr="00D632DE">
        <w:rPr>
          <w:rFonts w:ascii="Segoe UI Semibold" w:hAnsi="Segoe UI Semibold" w:cs="Segoe UI Semibold"/>
          <w:b/>
          <w:bCs/>
          <w:caps/>
          <w:color w:val="0070C0"/>
          <w:sz w:val="24"/>
          <w:szCs w:val="24"/>
        </w:rPr>
        <w:t>SOLYSTIC</w:t>
      </w:r>
    </w:p>
    <w:p w14:paraId="3A964EAC" w14:textId="4C18F1ED" w:rsidR="00C23214" w:rsidRPr="00D632DE" w:rsidRDefault="004B3DCC" w:rsidP="004B3DCC">
      <w:pPr>
        <w:ind w:left="-709"/>
        <w:rPr>
          <w:rFonts w:ascii="Segoe UI Semibold" w:hAnsi="Segoe UI Semibold" w:cs="Segoe UI Semibold"/>
          <w:b/>
          <w:bCs/>
          <w:caps/>
          <w:color w:val="0070C0"/>
          <w:sz w:val="20"/>
        </w:rPr>
      </w:pPr>
      <w:r w:rsidRPr="00D632DE">
        <w:rPr>
          <w:rFonts w:ascii="Segoe UI Semibold" w:hAnsi="Segoe UI Semibold" w:cs="Segoe UI Semibold"/>
          <w:b/>
          <w:bCs/>
          <w:caps/>
          <w:color w:val="0070C0"/>
          <w:sz w:val="20"/>
        </w:rPr>
        <w:t>2016</w:t>
      </w:r>
      <w:r w:rsidR="006A07EE" w:rsidRPr="00D632DE">
        <w:rPr>
          <w:rFonts w:ascii="Segoe UI Semibold" w:hAnsi="Segoe UI Semibold" w:cs="Segoe UI Semibold"/>
          <w:b/>
          <w:bCs/>
          <w:caps/>
          <w:color w:val="0070C0"/>
          <w:sz w:val="20"/>
        </w:rPr>
        <w:t xml:space="preserve"> </w:t>
      </w:r>
      <w:r w:rsidR="006A07EE" w:rsidRPr="00D632DE">
        <w:rPr>
          <w:rFonts w:ascii="Segoe UI Semibold" w:hAnsi="Segoe UI Semibold" w:cs="Segoe UI Semibold"/>
          <w:b/>
          <w:bCs/>
          <w:color w:val="0070C0"/>
          <w:sz w:val="20"/>
        </w:rPr>
        <w:t>à aujourd’hui</w:t>
      </w:r>
      <w:r w:rsidR="00C23214" w:rsidRPr="00D632DE">
        <w:rPr>
          <w:rFonts w:ascii="Segoe UI Semibold" w:hAnsi="Segoe UI Semibold" w:cs="Segoe UI Semibold"/>
          <w:b/>
          <w:bCs/>
          <w:caps/>
          <w:color w:val="0070C0"/>
          <w:sz w:val="20"/>
        </w:rPr>
        <w:t xml:space="preserve"> </w:t>
      </w:r>
      <w:r w:rsidR="006A07EE" w:rsidRPr="00D632DE">
        <w:rPr>
          <w:rFonts w:ascii="Segoe UI Semibold" w:hAnsi="Segoe UI Semibold" w:cs="Segoe UI Semibold"/>
          <w:b/>
          <w:bCs/>
          <w:caps/>
          <w:color w:val="0070C0"/>
          <w:sz w:val="20"/>
        </w:rPr>
        <w:t xml:space="preserve"> </w:t>
      </w:r>
      <w:r w:rsidR="00A944BB">
        <w:rPr>
          <w:rFonts w:ascii="Segoe UI Semibold" w:hAnsi="Segoe UI Semibold" w:cs="Segoe UI Semibold"/>
          <w:b/>
          <w:bCs/>
          <w:caps/>
          <w:color w:val="0070C0"/>
          <w:sz w:val="20"/>
        </w:rPr>
        <w:t xml:space="preserve">CHEF de PROJET DATA / </w:t>
      </w:r>
      <w:r w:rsidR="00D23694" w:rsidRPr="00D632DE">
        <w:rPr>
          <w:rFonts w:ascii="Segoe UI Semibold" w:hAnsi="Segoe UI Semibold" w:cs="Segoe UI Semibold"/>
          <w:b/>
          <w:bCs/>
          <w:caps/>
          <w:color w:val="0070C0"/>
          <w:sz w:val="20"/>
        </w:rPr>
        <w:t>responsable d’applications</w:t>
      </w:r>
      <w:r w:rsidR="00A944BB">
        <w:rPr>
          <w:rFonts w:ascii="Segoe UI Semibold" w:hAnsi="Segoe UI Semibold" w:cs="Segoe UI Semibold"/>
          <w:b/>
          <w:bCs/>
          <w:caps/>
          <w:color w:val="0070C0"/>
          <w:sz w:val="20"/>
        </w:rPr>
        <w:t xml:space="preserve"> DATA</w:t>
      </w:r>
    </w:p>
    <w:p w14:paraId="46B794FC" w14:textId="0FCF06F6" w:rsidR="0040756B" w:rsidRPr="0040756B" w:rsidRDefault="0040756B" w:rsidP="009A211C">
      <w:pPr>
        <w:ind w:left="-709"/>
        <w:rPr>
          <w:bCs/>
        </w:rPr>
      </w:pPr>
      <w:r w:rsidRPr="00130082">
        <w:rPr>
          <w:b/>
        </w:rPr>
        <w:t>Pilotage de projets data</w:t>
      </w:r>
      <w:r w:rsidRPr="0040756B">
        <w:rPr>
          <w:bCs/>
        </w:rPr>
        <w:t xml:space="preserve"> de bout en bout</w:t>
      </w:r>
      <w:r w:rsidR="00D40150">
        <w:rPr>
          <w:bCs/>
        </w:rPr>
        <w:t xml:space="preserve"> : </w:t>
      </w:r>
      <w:r w:rsidRPr="0040756B">
        <w:rPr>
          <w:bCs/>
        </w:rPr>
        <w:t xml:space="preserve">cadrage, spécifications, </w:t>
      </w:r>
      <w:r w:rsidR="007B7B46">
        <w:rPr>
          <w:bCs/>
        </w:rPr>
        <w:t xml:space="preserve">analyse des risques, </w:t>
      </w:r>
      <w:r w:rsidR="00EF72AD">
        <w:rPr>
          <w:bCs/>
        </w:rPr>
        <w:t xml:space="preserve">SWOT, suivi des coûts et délais, </w:t>
      </w:r>
      <w:r w:rsidR="00296B48">
        <w:rPr>
          <w:bCs/>
        </w:rPr>
        <w:t>lead</w:t>
      </w:r>
      <w:r w:rsidRPr="0040756B">
        <w:rPr>
          <w:bCs/>
        </w:rPr>
        <w:t xml:space="preserve"> des équipes tech &amp; métier</w:t>
      </w:r>
      <w:r w:rsidR="00D40150">
        <w:rPr>
          <w:bCs/>
        </w:rPr>
        <w:t xml:space="preserve"> (Agire, Jenkins, Redmine</w:t>
      </w:r>
      <w:r w:rsidRPr="0040756B">
        <w:rPr>
          <w:bCs/>
        </w:rPr>
        <w:t xml:space="preserve">). </w:t>
      </w:r>
    </w:p>
    <w:p w14:paraId="726EB922" w14:textId="0AD196B8" w:rsidR="000C60BC" w:rsidRDefault="0040756B" w:rsidP="000C60BC">
      <w:pPr>
        <w:pStyle w:val="Paragraphedeliste"/>
        <w:numPr>
          <w:ilvl w:val="0"/>
          <w:numId w:val="1"/>
        </w:numPr>
        <w:spacing w:before="120"/>
        <w:ind w:left="-284" w:firstLine="0"/>
        <w:contextualSpacing w:val="0"/>
      </w:pPr>
      <w:r w:rsidRPr="0040756B">
        <w:rPr>
          <w:b/>
          <w:bCs/>
        </w:rPr>
        <w:t>Cadr</w:t>
      </w:r>
      <w:r w:rsidR="004A04C2">
        <w:rPr>
          <w:b/>
          <w:bCs/>
        </w:rPr>
        <w:t>e</w:t>
      </w:r>
      <w:r w:rsidRPr="0040756B">
        <w:rPr>
          <w:b/>
          <w:bCs/>
        </w:rPr>
        <w:t xml:space="preserve"> et pilot</w:t>
      </w:r>
      <w:r w:rsidR="004A04C2">
        <w:rPr>
          <w:b/>
          <w:bCs/>
        </w:rPr>
        <w:t>e</w:t>
      </w:r>
      <w:r w:rsidRPr="0040756B">
        <w:t xml:space="preserve"> un projet de</w:t>
      </w:r>
      <w:r w:rsidR="007B7B46">
        <w:t xml:space="preserve"> 1500h pour la</w:t>
      </w:r>
      <w:r w:rsidRPr="0040756B">
        <w:t xml:space="preserve"> </w:t>
      </w:r>
      <w:r w:rsidR="00EF4EB3">
        <w:t>maintenance préventive de flottes de robots AMR</w:t>
      </w:r>
      <w:r w:rsidR="00C32D30">
        <w:t xml:space="preserve"> holonomes</w:t>
      </w:r>
      <w:r w:rsidR="00793D98">
        <w:t xml:space="preserve"> (entre 50 et 200 robots suivant le site)</w:t>
      </w:r>
      <w:r w:rsidR="00354F24">
        <w:t xml:space="preserve"> par analyse automati</w:t>
      </w:r>
      <w:r w:rsidR="00695725">
        <w:t>sée</w:t>
      </w:r>
      <w:r w:rsidR="00354F24">
        <w:t xml:space="preserve"> des logs</w:t>
      </w:r>
      <w:r w:rsidR="00252B49">
        <w:t xml:space="preserve"> (Python</w:t>
      </w:r>
      <w:r w:rsidR="000C60BC">
        <w:t xml:space="preserve"> </w:t>
      </w:r>
      <w:r w:rsidR="00252B49">
        <w:t>/</w:t>
      </w:r>
      <w:r w:rsidR="000C60BC">
        <w:t xml:space="preserve"> </w:t>
      </w:r>
      <w:r w:rsidR="00252B49">
        <w:t>MongoDB</w:t>
      </w:r>
      <w:r w:rsidR="000C60BC">
        <w:t xml:space="preserve"> </w:t>
      </w:r>
      <w:r w:rsidR="00D40150">
        <w:t>/</w:t>
      </w:r>
      <w:r w:rsidR="000C60BC">
        <w:t xml:space="preserve"> </w:t>
      </w:r>
      <w:r w:rsidR="00D40150">
        <w:t>Docker</w:t>
      </w:r>
      <w:r w:rsidR="000C60BC">
        <w:t xml:space="preserve"> </w:t>
      </w:r>
      <w:r>
        <w:t>/</w:t>
      </w:r>
      <w:r w:rsidR="000C60BC">
        <w:t xml:space="preserve"> </w:t>
      </w:r>
      <w:r>
        <w:t>PowerBI</w:t>
      </w:r>
      <w:r w:rsidR="000C60BC">
        <w:t xml:space="preserve"> </w:t>
      </w:r>
      <w:r w:rsidR="00D56090">
        <w:t>/</w:t>
      </w:r>
      <w:r w:rsidR="000C60BC">
        <w:t xml:space="preserve"> </w:t>
      </w:r>
      <w:r w:rsidR="00D56090">
        <w:t>Grafana</w:t>
      </w:r>
      <w:r w:rsidR="000C60BC">
        <w:t xml:space="preserve"> </w:t>
      </w:r>
      <w:r w:rsidR="00130082">
        <w:t>/</w:t>
      </w:r>
      <w:r w:rsidR="000C60BC">
        <w:t xml:space="preserve"> </w:t>
      </w:r>
      <w:r w:rsidR="00130082">
        <w:t>Tableau</w:t>
      </w:r>
      <w:r w:rsidR="00252B49">
        <w:t>)</w:t>
      </w:r>
      <w:r w:rsidR="00D14CA0">
        <w:t xml:space="preserve"> : </w:t>
      </w:r>
    </w:p>
    <w:p w14:paraId="1CC146D0" w14:textId="2F1635F3" w:rsidR="000C60BC" w:rsidRDefault="000C60BC" w:rsidP="000C60BC">
      <w:pPr>
        <w:pStyle w:val="Paragraphedeliste"/>
        <w:numPr>
          <w:ilvl w:val="1"/>
          <w:numId w:val="10"/>
        </w:numPr>
      </w:pPr>
      <w:r>
        <w:t>Définition des objectifs et des moyens</w:t>
      </w:r>
    </w:p>
    <w:p w14:paraId="3565A99C" w14:textId="72B5CFC3" w:rsidR="000C60BC" w:rsidRDefault="000C60BC" w:rsidP="000C60BC">
      <w:pPr>
        <w:pStyle w:val="Paragraphedeliste"/>
        <w:numPr>
          <w:ilvl w:val="1"/>
          <w:numId w:val="10"/>
        </w:numPr>
      </w:pPr>
      <w:r>
        <w:t>Encadrement de l’équipe de développement</w:t>
      </w:r>
    </w:p>
    <w:p w14:paraId="343D1902" w14:textId="00303225" w:rsidR="000C60BC" w:rsidRDefault="00E108BB" w:rsidP="000C60BC">
      <w:pPr>
        <w:pStyle w:val="Paragraphedeliste"/>
        <w:numPr>
          <w:ilvl w:val="1"/>
          <w:numId w:val="10"/>
        </w:numPr>
      </w:pPr>
      <w:r>
        <w:t>Gestion du changement</w:t>
      </w:r>
      <w:r w:rsidR="00AA6E45">
        <w:t xml:space="preserve"> pour la publicité du produit en interne</w:t>
      </w:r>
    </w:p>
    <w:p w14:paraId="25016922" w14:textId="2D02855A" w:rsidR="000C60BC" w:rsidRDefault="00424773" w:rsidP="000C60BC">
      <w:pPr>
        <w:pStyle w:val="Paragraphedeliste"/>
        <w:numPr>
          <w:ilvl w:val="1"/>
          <w:numId w:val="10"/>
        </w:numPr>
      </w:pPr>
      <w:r>
        <w:t>T</w:t>
      </w:r>
      <w:r w:rsidR="002518BD">
        <w:t>ests</w:t>
      </w:r>
    </w:p>
    <w:p w14:paraId="047CC5A8" w14:textId="672B1BC8" w:rsidR="000C60BC" w:rsidRDefault="000C60BC" w:rsidP="000C60BC">
      <w:pPr>
        <w:pStyle w:val="Paragraphedeliste"/>
        <w:numPr>
          <w:ilvl w:val="1"/>
          <w:numId w:val="10"/>
        </w:numPr>
      </w:pPr>
      <w:r>
        <w:t>Documentation</w:t>
      </w:r>
      <w:r w:rsidR="00EA63B2">
        <w:t xml:space="preserve">, </w:t>
      </w:r>
      <w:r w:rsidR="005D0A84">
        <w:t>archivage</w:t>
      </w:r>
      <w:r w:rsidR="00EA63B2">
        <w:t xml:space="preserve"> et gestion de la conformité (RGPD)</w:t>
      </w:r>
    </w:p>
    <w:p w14:paraId="742BEEE0" w14:textId="7C08C92E" w:rsidR="00D56090" w:rsidRDefault="000C60BC" w:rsidP="000C60BC">
      <w:pPr>
        <w:pStyle w:val="Paragraphedeliste"/>
        <w:numPr>
          <w:ilvl w:val="1"/>
          <w:numId w:val="10"/>
        </w:numPr>
      </w:pPr>
      <w:r>
        <w:t>Li</w:t>
      </w:r>
      <w:r w:rsidR="002518BD">
        <w:t>vraison</w:t>
      </w:r>
      <w:r w:rsidR="00D56090">
        <w:t>s</w:t>
      </w:r>
      <w:r w:rsidR="00296B48">
        <w:t xml:space="preserve"> dans le respect des coûts et délais</w:t>
      </w:r>
    </w:p>
    <w:p w14:paraId="5ECAF0B1" w14:textId="03635F05" w:rsidR="0094683B" w:rsidRDefault="00D56090" w:rsidP="000C60BC">
      <w:pPr>
        <w:pStyle w:val="Paragraphedeliste"/>
        <w:spacing w:before="240"/>
        <w:ind w:left="11"/>
        <w:contextualSpacing w:val="0"/>
      </w:pPr>
      <w:r>
        <w:t>Résultats : fiabilisation du produit, gain de confiance et acceptation finale des flottes de robots</w:t>
      </w:r>
      <w:r w:rsidR="00E108BB">
        <w:t xml:space="preserve"> par le client</w:t>
      </w:r>
    </w:p>
    <w:p w14:paraId="2A80A040" w14:textId="7ED6178A" w:rsidR="00793D98" w:rsidRDefault="00D56090" w:rsidP="00793D98">
      <w:pPr>
        <w:pStyle w:val="Paragraphedeliste"/>
        <w:numPr>
          <w:ilvl w:val="0"/>
          <w:numId w:val="2"/>
        </w:numPr>
      </w:pPr>
      <w:r w:rsidRPr="00D56090">
        <w:rPr>
          <w:b/>
          <w:bCs/>
        </w:rPr>
        <w:t>G</w:t>
      </w:r>
      <w:r w:rsidR="004A04C2">
        <w:rPr>
          <w:b/>
          <w:bCs/>
        </w:rPr>
        <w:t>è</w:t>
      </w:r>
      <w:r w:rsidRPr="00D56090">
        <w:rPr>
          <w:b/>
          <w:bCs/>
        </w:rPr>
        <w:t>r</w:t>
      </w:r>
      <w:r w:rsidR="004A04C2">
        <w:rPr>
          <w:b/>
          <w:bCs/>
        </w:rPr>
        <w:t>e</w:t>
      </w:r>
      <w:r>
        <w:t xml:space="preserve"> les projets</w:t>
      </w:r>
      <w:r w:rsidR="007B7B46">
        <w:t xml:space="preserve"> internationaux</w:t>
      </w:r>
      <w:r w:rsidR="007247B7">
        <w:t xml:space="preserve"> complexes</w:t>
      </w:r>
      <w:r>
        <w:t xml:space="preserve"> relatifs à </w:t>
      </w:r>
      <w:r w:rsidR="00297221">
        <w:t>un</w:t>
      </w:r>
      <w:r w:rsidR="009C2615">
        <w:t xml:space="preserve"> ETL permettant l’interprétation en temps réel (temps de réponse de l’ordre de la milliseconde) d’une adresse postale jusqu’au niveau du destinataire</w:t>
      </w:r>
      <w:r w:rsidR="00252B49">
        <w:t xml:space="preserve"> (C/SQL</w:t>
      </w:r>
      <w:r w:rsidR="000C60BC">
        <w:t>/XML</w:t>
      </w:r>
      <w:r w:rsidR="00252B49">
        <w:t>)</w:t>
      </w:r>
    </w:p>
    <w:p w14:paraId="32F55732" w14:textId="2C499215" w:rsidR="000B5D1E" w:rsidRDefault="000B5D1E" w:rsidP="00793D98">
      <w:pPr>
        <w:pStyle w:val="Paragraphedeliste"/>
        <w:numPr>
          <w:ilvl w:val="1"/>
          <w:numId w:val="2"/>
        </w:numPr>
      </w:pPr>
      <w:r>
        <w:t>Définition des objectifs avec le</w:t>
      </w:r>
      <w:r w:rsidR="00130082">
        <w:t>s</w:t>
      </w:r>
      <w:r>
        <w:t xml:space="preserve"> client</w:t>
      </w:r>
      <w:r w:rsidR="00130082">
        <w:t>s</w:t>
      </w:r>
    </w:p>
    <w:p w14:paraId="336FE378" w14:textId="2EDBAF24" w:rsidR="000B5D1E" w:rsidRDefault="000B5D1E" w:rsidP="000B5D1E">
      <w:pPr>
        <w:pStyle w:val="Paragraphedeliste"/>
        <w:numPr>
          <w:ilvl w:val="1"/>
          <w:numId w:val="2"/>
        </w:numPr>
      </w:pPr>
      <w:r>
        <w:t>Etablissement des devis</w:t>
      </w:r>
      <w:r w:rsidR="005D0A84">
        <w:t xml:space="preserve"> et plannings</w:t>
      </w:r>
      <w:r>
        <w:t xml:space="preserve"> en collaboration avec les </w:t>
      </w:r>
      <w:r w:rsidR="00603860">
        <w:t xml:space="preserve">différentes </w:t>
      </w:r>
      <w:r>
        <w:t xml:space="preserve">directions </w:t>
      </w:r>
      <w:r w:rsidR="00603860">
        <w:t>(</w:t>
      </w:r>
      <w:r>
        <w:t>commerciale/programmes</w:t>
      </w:r>
      <w:r w:rsidR="00603860">
        <w:t>/technique)</w:t>
      </w:r>
    </w:p>
    <w:p w14:paraId="74B9494C" w14:textId="121A5A2C" w:rsidR="000B5D1E" w:rsidRDefault="000B5D1E" w:rsidP="00793D98">
      <w:pPr>
        <w:pStyle w:val="Paragraphedeliste"/>
        <w:numPr>
          <w:ilvl w:val="1"/>
          <w:numId w:val="2"/>
        </w:numPr>
      </w:pPr>
      <w:r>
        <w:t>Rédaction des spécifications internes et externes</w:t>
      </w:r>
    </w:p>
    <w:p w14:paraId="7C41D7AC" w14:textId="045EB48D" w:rsidR="000B5D1E" w:rsidRDefault="000B5D1E" w:rsidP="000B5D1E">
      <w:pPr>
        <w:pStyle w:val="Paragraphedeliste"/>
        <w:numPr>
          <w:ilvl w:val="1"/>
          <w:numId w:val="2"/>
        </w:numPr>
      </w:pPr>
      <w:r>
        <w:t xml:space="preserve">Gestion technique et juridique des données, </w:t>
      </w:r>
      <w:r w:rsidR="005D0A84">
        <w:t>MDM</w:t>
      </w:r>
      <w:r>
        <w:t xml:space="preserve"> </w:t>
      </w:r>
    </w:p>
    <w:p w14:paraId="22A4242A" w14:textId="2FE4427F" w:rsidR="000B5D1E" w:rsidRDefault="005D0A84" w:rsidP="00793D98">
      <w:pPr>
        <w:pStyle w:val="Paragraphedeliste"/>
        <w:numPr>
          <w:ilvl w:val="1"/>
          <w:numId w:val="2"/>
        </w:numPr>
      </w:pPr>
      <w:r>
        <w:t>Définition des lots,</w:t>
      </w:r>
    </w:p>
    <w:p w14:paraId="7B2F3BA1" w14:textId="4EFB763D" w:rsidR="00793D98" w:rsidRDefault="005D0A84" w:rsidP="00793D98">
      <w:pPr>
        <w:pStyle w:val="Paragraphedeliste"/>
        <w:numPr>
          <w:ilvl w:val="1"/>
          <w:numId w:val="2"/>
        </w:numPr>
      </w:pPr>
      <w:r>
        <w:t>Gestion des priorités</w:t>
      </w:r>
      <w:r w:rsidR="00A944BB">
        <w:t xml:space="preserve">, </w:t>
      </w:r>
    </w:p>
    <w:p w14:paraId="57FE9580" w14:textId="1A1C31A2" w:rsidR="00D36DF1" w:rsidRDefault="00D36DF1" w:rsidP="00D36DF1">
      <w:pPr>
        <w:pStyle w:val="Paragraphedeliste"/>
        <w:numPr>
          <w:ilvl w:val="1"/>
          <w:numId w:val="2"/>
        </w:numPr>
      </w:pPr>
      <w:r>
        <w:t>D</w:t>
      </w:r>
      <w:r w:rsidR="0077292D">
        <w:t xml:space="preserve">ocumentation et </w:t>
      </w:r>
      <w:r w:rsidR="00793D98">
        <w:t>archivage</w:t>
      </w:r>
    </w:p>
    <w:p w14:paraId="4AAB24E4" w14:textId="5B343F29" w:rsidR="00EF72AD" w:rsidRDefault="00EF72AD" w:rsidP="00D36DF1">
      <w:pPr>
        <w:pStyle w:val="Paragraphedeliste"/>
        <w:numPr>
          <w:ilvl w:val="1"/>
          <w:numId w:val="2"/>
        </w:numPr>
      </w:pPr>
      <w:r>
        <w:t>Formations internes et externes au produit</w:t>
      </w:r>
    </w:p>
    <w:p w14:paraId="07203D24" w14:textId="0D3A3881" w:rsidR="00D36DF1" w:rsidRDefault="00D36DF1" w:rsidP="00793D98">
      <w:pPr>
        <w:pStyle w:val="Paragraphedeliste"/>
        <w:numPr>
          <w:ilvl w:val="1"/>
          <w:numId w:val="2"/>
        </w:numPr>
      </w:pPr>
      <w:r>
        <w:t>Livraisons</w:t>
      </w:r>
      <w:r w:rsidR="00296B48">
        <w:t xml:space="preserve"> dans le respect du cahier des charges</w:t>
      </w:r>
    </w:p>
    <w:p w14:paraId="5712CF3C" w14:textId="64204DC1" w:rsidR="00D36DF1" w:rsidRDefault="00A40AC1" w:rsidP="000C60BC">
      <w:r>
        <w:t>Résultats : Equipement</w:t>
      </w:r>
      <w:r w:rsidR="00733F5A">
        <w:t>, satisfaction</w:t>
      </w:r>
      <w:r>
        <w:t xml:space="preserve"> et fidélisation des principales postes européennes en système de reconnaissance automatique d’adresses sur le courrier petit et moyen format</w:t>
      </w:r>
    </w:p>
    <w:p w14:paraId="7B05135F" w14:textId="2000852B" w:rsidR="00793D98" w:rsidRPr="00793D98" w:rsidRDefault="00793D98" w:rsidP="00695725">
      <w:pPr>
        <w:pStyle w:val="Paragraphedeliste"/>
        <w:numPr>
          <w:ilvl w:val="0"/>
          <w:numId w:val="9"/>
        </w:numPr>
      </w:pPr>
      <w:r w:rsidRPr="00695725">
        <w:rPr>
          <w:rFonts w:ascii="Calibri" w:hAnsi="Calibri" w:cs="Calibri"/>
          <w:color w:val="000000"/>
          <w:sz w:val="23"/>
          <w:szCs w:val="23"/>
        </w:rPr>
        <w:t>Evaluation, analyse et mise en œuvre de projets intégrant des solutions techniques BigData : MongoDB,</w:t>
      </w:r>
      <w:r w:rsidR="009C2615">
        <w:rPr>
          <w:rFonts w:ascii="Calibri" w:hAnsi="Calibri" w:cs="Calibri"/>
          <w:color w:val="000000"/>
          <w:sz w:val="23"/>
          <w:szCs w:val="23"/>
        </w:rPr>
        <w:t xml:space="preserve"> ETL</w:t>
      </w:r>
      <w:r w:rsidRPr="00695725">
        <w:rPr>
          <w:rFonts w:ascii="Calibri" w:hAnsi="Calibri" w:cs="Calibri"/>
          <w:color w:val="000000"/>
          <w:sz w:val="23"/>
          <w:szCs w:val="23"/>
        </w:rPr>
        <w:t xml:space="preserve"> Suite Elastic (Kibana, Logstash), QuasarDB, Neo4J, machine learning</w:t>
      </w:r>
    </w:p>
    <w:p w14:paraId="0CC51615" w14:textId="77777777" w:rsidR="00BE58DC" w:rsidRPr="00793D98" w:rsidRDefault="00BE58DC" w:rsidP="00793D98">
      <w:pPr>
        <w:ind w:left="-709"/>
        <w:rPr>
          <w:b/>
        </w:rPr>
      </w:pPr>
      <w:r w:rsidRPr="00793D98">
        <w:rPr>
          <w:rFonts w:ascii="Calibri" w:hAnsi="Calibri" w:cs="Calibri"/>
          <w:b/>
          <w:color w:val="000000"/>
          <w:sz w:val="23"/>
          <w:szCs w:val="23"/>
        </w:rPr>
        <w:t>Contrôle et maitrise du niveau de conformité au référentiel RGPD :</w:t>
      </w:r>
    </w:p>
    <w:p w14:paraId="7FECCCC3" w14:textId="143A508A" w:rsidR="00BE58DC" w:rsidRPr="00793D98" w:rsidRDefault="00BE58DC" w:rsidP="00793D98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793D98">
        <w:rPr>
          <w:rFonts w:ascii="Calibri" w:hAnsi="Calibri" w:cs="Calibri"/>
          <w:color w:val="000000"/>
          <w:sz w:val="23"/>
          <w:szCs w:val="23"/>
        </w:rPr>
        <w:lastRenderedPageBreak/>
        <w:t>Réalisation du registre des traitements</w:t>
      </w:r>
      <w:bookmarkStart w:id="1" w:name="_Hlk211590998"/>
      <w:r w:rsidR="00E60648">
        <w:rPr>
          <w:rFonts w:ascii="Calibri" w:hAnsi="Calibri" w:cs="Calibri"/>
          <w:color w:val="000000"/>
          <w:sz w:val="23"/>
          <w:szCs w:val="23"/>
        </w:rPr>
        <w:t>, purge, anonymisation, gestion des droits d’accès</w:t>
      </w:r>
      <w:bookmarkEnd w:id="1"/>
    </w:p>
    <w:p w14:paraId="3A784A54" w14:textId="77777777" w:rsidR="00BE58DC" w:rsidRPr="00793D98" w:rsidRDefault="00BE58DC" w:rsidP="00793D98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793D98">
        <w:rPr>
          <w:rFonts w:ascii="Calibri" w:hAnsi="Calibri" w:cs="Calibri"/>
          <w:color w:val="000000"/>
          <w:sz w:val="23"/>
          <w:szCs w:val="23"/>
        </w:rPr>
        <w:t>Réalisation de sessions de formation des salariés à la protection des données</w:t>
      </w:r>
      <w:r w:rsidR="00793D98" w:rsidRPr="00793D98">
        <w:rPr>
          <w:rFonts w:ascii="Calibri" w:hAnsi="Calibri" w:cs="Calibri"/>
          <w:color w:val="000000"/>
          <w:sz w:val="23"/>
          <w:szCs w:val="23"/>
        </w:rPr>
        <w:t xml:space="preserve"> </w:t>
      </w:r>
      <w:r w:rsidR="00793D98">
        <w:t>(direction des contrats, direction des études, CSE)</w:t>
      </w:r>
      <w:r w:rsidRPr="00793D98">
        <w:rPr>
          <w:rFonts w:ascii="Calibri" w:hAnsi="Calibri" w:cs="Calibri"/>
          <w:color w:val="000000"/>
          <w:sz w:val="23"/>
          <w:szCs w:val="23"/>
        </w:rPr>
        <w:t>,</w:t>
      </w:r>
    </w:p>
    <w:p w14:paraId="33C84B2A" w14:textId="77777777" w:rsidR="00BE58DC" w:rsidRPr="00793D98" w:rsidRDefault="00BE58DC" w:rsidP="00793D98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793D98">
        <w:rPr>
          <w:rFonts w:ascii="Calibri" w:hAnsi="Calibri" w:cs="Calibri"/>
          <w:color w:val="000000"/>
          <w:sz w:val="23"/>
          <w:szCs w:val="23"/>
        </w:rPr>
        <w:t>Rédaction de clauses contractuelles</w:t>
      </w:r>
    </w:p>
    <w:p w14:paraId="25F84B26" w14:textId="58F18909" w:rsidR="00BE58DC" w:rsidRPr="00793D98" w:rsidRDefault="00BE58DC" w:rsidP="00793D98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793D98">
        <w:rPr>
          <w:rFonts w:ascii="Calibri" w:hAnsi="Calibri" w:cs="Calibri"/>
          <w:color w:val="000000"/>
          <w:sz w:val="23"/>
          <w:szCs w:val="23"/>
        </w:rPr>
        <w:t xml:space="preserve">Analyse du niveau de sécurité des données et de leur durée de </w:t>
      </w:r>
      <w:r w:rsidR="00EA63B2">
        <w:rPr>
          <w:rFonts w:ascii="Calibri" w:hAnsi="Calibri" w:cs="Calibri"/>
          <w:color w:val="000000"/>
          <w:sz w:val="23"/>
          <w:szCs w:val="23"/>
        </w:rPr>
        <w:t>rétention</w:t>
      </w:r>
      <w:r w:rsidR="00615E16">
        <w:rPr>
          <w:rFonts w:ascii="Calibri" w:hAnsi="Calibri" w:cs="Calibri"/>
          <w:color w:val="000000"/>
          <w:sz w:val="23"/>
          <w:szCs w:val="23"/>
        </w:rPr>
        <w:t>/archivage</w:t>
      </w:r>
    </w:p>
    <w:p w14:paraId="4167AFD2" w14:textId="6C613A06" w:rsidR="00354F24" w:rsidRPr="00354F24" w:rsidRDefault="00D40150" w:rsidP="00354F24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Collaboration</w:t>
      </w:r>
      <w:r w:rsidR="00BE58DC" w:rsidRPr="00793D98">
        <w:rPr>
          <w:rFonts w:ascii="Calibri" w:hAnsi="Calibri" w:cs="Calibri"/>
          <w:color w:val="000000"/>
          <w:sz w:val="23"/>
          <w:szCs w:val="23"/>
        </w:rPr>
        <w:t xml:space="preserve"> avec le responsable juridique groupe et interv</w:t>
      </w:r>
      <w:r>
        <w:rPr>
          <w:rFonts w:ascii="Calibri" w:hAnsi="Calibri" w:cs="Calibri"/>
          <w:color w:val="000000"/>
          <w:sz w:val="23"/>
          <w:szCs w:val="23"/>
        </w:rPr>
        <w:t>entions</w:t>
      </w:r>
      <w:r w:rsidR="00BE58DC" w:rsidRPr="00793D98">
        <w:rPr>
          <w:rFonts w:ascii="Calibri" w:hAnsi="Calibri" w:cs="Calibri"/>
          <w:color w:val="000000"/>
          <w:sz w:val="23"/>
          <w:szCs w:val="23"/>
        </w:rPr>
        <w:t xml:space="preserve"> auprès des directions commerciales, juridiques et</w:t>
      </w:r>
      <w:r w:rsidR="00793D98" w:rsidRPr="00793D98">
        <w:rPr>
          <w:rFonts w:ascii="Calibri" w:hAnsi="Calibri" w:cs="Calibri"/>
          <w:color w:val="000000"/>
          <w:sz w:val="23"/>
          <w:szCs w:val="23"/>
        </w:rPr>
        <w:t xml:space="preserve"> </w:t>
      </w:r>
      <w:r w:rsidR="00BE58DC" w:rsidRPr="00793D98">
        <w:rPr>
          <w:rFonts w:ascii="Calibri" w:hAnsi="Calibri" w:cs="Calibri"/>
          <w:color w:val="000000"/>
          <w:sz w:val="23"/>
          <w:szCs w:val="23"/>
        </w:rPr>
        <w:t>techniques sur leurs différentes problématiques métier</w:t>
      </w:r>
    </w:p>
    <w:p w14:paraId="41D0DBEA" w14:textId="44E90EFC" w:rsidR="00D23694" w:rsidRPr="00D632DE" w:rsidRDefault="00BE58DC" w:rsidP="00D23694">
      <w:pPr>
        <w:ind w:left="-709"/>
        <w:rPr>
          <w:rFonts w:ascii="Segoe UI Semibold" w:hAnsi="Segoe UI Semibold" w:cs="Segoe UI Semibold"/>
          <w:b/>
          <w:bCs/>
          <w:caps/>
          <w:color w:val="0070C0"/>
          <w:sz w:val="20"/>
        </w:rPr>
      </w:pPr>
      <w:r w:rsidRPr="00D632DE">
        <w:rPr>
          <w:rFonts w:ascii="Segoe UI Semibold" w:hAnsi="Segoe UI Semibold" w:cs="Segoe UI Semibold"/>
          <w:b/>
          <w:bCs/>
          <w:caps/>
          <w:color w:val="0070C0"/>
          <w:sz w:val="20"/>
        </w:rPr>
        <w:t xml:space="preserve">2008/2015 </w:t>
      </w:r>
      <w:r w:rsidR="00D23694" w:rsidRPr="00D632DE">
        <w:rPr>
          <w:rFonts w:ascii="Segoe UI Semibold" w:hAnsi="Segoe UI Semibold" w:cs="Segoe UI Semibold"/>
          <w:b/>
          <w:bCs/>
          <w:caps/>
          <w:color w:val="0070C0"/>
          <w:sz w:val="20"/>
        </w:rPr>
        <w:t xml:space="preserve">INGENIEUR d’affaires technique </w:t>
      </w:r>
    </w:p>
    <w:p w14:paraId="04916492" w14:textId="77777777" w:rsidR="00D23694" w:rsidRDefault="00D23694" w:rsidP="00354F24">
      <w:pPr>
        <w:pStyle w:val="Paragraphedeliste"/>
        <w:numPr>
          <w:ilvl w:val="0"/>
          <w:numId w:val="5"/>
        </w:numPr>
        <w:spacing w:after="0"/>
      </w:pPr>
      <w:r>
        <w:t>Définition du besoin client et collaboration technique et juridique étroite avec différentes postes européennes</w:t>
      </w:r>
      <w:r w:rsidR="00BE58DC">
        <w:t xml:space="preserve"> (Norvège, Portugal, France, Belgique, Finlande principalement)</w:t>
      </w:r>
    </w:p>
    <w:p w14:paraId="58CBF03B" w14:textId="77777777" w:rsidR="00BE58DC" w:rsidRPr="00354F24" w:rsidRDefault="00BE58DC" w:rsidP="00354F24">
      <w:pPr>
        <w:pStyle w:val="Paragraphedeliste"/>
        <w:numPr>
          <w:ilvl w:val="0"/>
          <w:numId w:val="5"/>
        </w:numPr>
        <w:rPr>
          <w:rFonts w:ascii="Calibri" w:hAnsi="Calibri" w:cs="Segoe UI Semibold"/>
          <w:bCs/>
        </w:rPr>
      </w:pPr>
      <w:r w:rsidRPr="00354F24">
        <w:rPr>
          <w:rFonts w:ascii="Calibri" w:hAnsi="Calibri" w:cs="Segoe UI Semibold"/>
          <w:bCs/>
        </w:rPr>
        <w:t>Responsable de projets (cycle en V)</w:t>
      </w:r>
    </w:p>
    <w:p w14:paraId="22CBF44E" w14:textId="77777777" w:rsidR="00BE58DC" w:rsidRPr="00D632DE" w:rsidRDefault="00311297" w:rsidP="00BE58DC">
      <w:pPr>
        <w:ind w:left="-709"/>
        <w:rPr>
          <w:rFonts w:ascii="Segoe UI Semibold" w:hAnsi="Segoe UI Semibold" w:cs="Segoe UI Semibold"/>
          <w:b/>
          <w:bCs/>
          <w:caps/>
          <w:color w:val="0070C0"/>
          <w:sz w:val="20"/>
        </w:rPr>
      </w:pPr>
      <w:r w:rsidRPr="00D632DE">
        <w:rPr>
          <w:rFonts w:ascii="Segoe UI Semibold" w:hAnsi="Segoe UI Semibold" w:cs="Segoe UI Semibold"/>
          <w:b/>
          <w:bCs/>
          <w:caps/>
          <w:color w:val="0070C0"/>
          <w:sz w:val="20"/>
        </w:rPr>
        <w:t>1999</w:t>
      </w:r>
      <w:r w:rsidR="00BE58DC" w:rsidRPr="00D632DE">
        <w:rPr>
          <w:rFonts w:ascii="Segoe UI Semibold" w:hAnsi="Segoe UI Semibold" w:cs="Segoe UI Semibold"/>
          <w:b/>
          <w:bCs/>
          <w:caps/>
          <w:color w:val="0070C0"/>
          <w:sz w:val="20"/>
        </w:rPr>
        <w:t>/</w:t>
      </w:r>
      <w:r w:rsidRPr="00D632DE">
        <w:rPr>
          <w:rFonts w:ascii="Segoe UI Semibold" w:hAnsi="Segoe UI Semibold" w:cs="Segoe UI Semibold"/>
          <w:b/>
          <w:bCs/>
          <w:caps/>
          <w:color w:val="0070C0"/>
          <w:sz w:val="20"/>
        </w:rPr>
        <w:t>2008</w:t>
      </w:r>
      <w:r w:rsidR="00BE58DC" w:rsidRPr="00D632DE">
        <w:rPr>
          <w:rFonts w:ascii="Segoe UI Semibold" w:hAnsi="Segoe UI Semibold" w:cs="Segoe UI Semibold"/>
          <w:b/>
          <w:bCs/>
          <w:caps/>
          <w:color w:val="0070C0"/>
          <w:sz w:val="20"/>
        </w:rPr>
        <w:t xml:space="preserve"> INGENIEUR / Avant-vente </w:t>
      </w:r>
    </w:p>
    <w:p w14:paraId="05682B42" w14:textId="77777777" w:rsidR="00BE58DC" w:rsidRDefault="00BE58DC" w:rsidP="00354F24">
      <w:pPr>
        <w:pStyle w:val="Paragraphedeliste"/>
        <w:numPr>
          <w:ilvl w:val="0"/>
          <w:numId w:val="6"/>
        </w:numPr>
        <w:spacing w:after="0"/>
      </w:pPr>
      <w:r>
        <w:t>Participation technique aux réponses à appel d’offres</w:t>
      </w:r>
    </w:p>
    <w:p w14:paraId="08502B11" w14:textId="77777777" w:rsidR="00BE58DC" w:rsidRDefault="00BE58DC" w:rsidP="00354F24">
      <w:pPr>
        <w:pStyle w:val="Paragraphedeliste"/>
        <w:numPr>
          <w:ilvl w:val="0"/>
          <w:numId w:val="6"/>
        </w:numPr>
        <w:spacing w:after="0"/>
        <w:ind w:right="-425"/>
      </w:pPr>
      <w:r>
        <w:t>Adaptation des bases d’adresses clientes aux contraintes temps réel de nos systèmes cibles (C/MySQL essentiellement)</w:t>
      </w:r>
    </w:p>
    <w:p w14:paraId="0690E579" w14:textId="77777777" w:rsidR="00284104" w:rsidRDefault="00BE58DC" w:rsidP="00354F24">
      <w:pPr>
        <w:pStyle w:val="Paragraphedeliste"/>
        <w:numPr>
          <w:ilvl w:val="0"/>
          <w:numId w:val="6"/>
        </w:numPr>
        <w:spacing w:after="120"/>
        <w:ind w:left="5" w:hanging="357"/>
      </w:pPr>
      <w:r>
        <w:t>Formations métier auprès des clients internes et externes</w:t>
      </w:r>
    </w:p>
    <w:p w14:paraId="7FC01291" w14:textId="77777777" w:rsidR="00284104" w:rsidRPr="00D632DE" w:rsidRDefault="00BE58DC" w:rsidP="00BE58DC">
      <w:pPr>
        <w:pStyle w:val="Default"/>
        <w:ind w:left="-709"/>
        <w:rPr>
          <w:color w:val="0070C0"/>
          <w:sz w:val="20"/>
          <w:szCs w:val="20"/>
        </w:rPr>
      </w:pPr>
      <w:r w:rsidRPr="00D632DE">
        <w:rPr>
          <w:rFonts w:ascii="Segoe UI Semibold" w:hAnsi="Segoe UI Semibold" w:cs="Segoe UI Semibold"/>
          <w:b/>
          <w:bCs/>
          <w:caps/>
          <w:color w:val="0070C0"/>
          <w:sz w:val="20"/>
        </w:rPr>
        <w:t>1997 1998 Ingénieur développement</w:t>
      </w:r>
      <w:r w:rsidR="00284104" w:rsidRPr="00D632DE">
        <w:rPr>
          <w:b/>
          <w:bCs/>
          <w:color w:val="0070C0"/>
          <w:sz w:val="20"/>
          <w:szCs w:val="20"/>
        </w:rPr>
        <w:t xml:space="preserve"> </w:t>
      </w:r>
    </w:p>
    <w:p w14:paraId="06954D0D" w14:textId="1E1CF32D" w:rsidR="00BE58DC" w:rsidRPr="00354F24" w:rsidRDefault="00535644" w:rsidP="00354F24">
      <w:pPr>
        <w:pStyle w:val="Paragraphedeliste"/>
        <w:numPr>
          <w:ilvl w:val="0"/>
          <w:numId w:val="7"/>
        </w:numPr>
        <w:spacing w:after="120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A9BA05" wp14:editId="6485776D">
                <wp:simplePos x="0" y="0"/>
                <wp:positionH relativeFrom="column">
                  <wp:posOffset>-900430</wp:posOffset>
                </wp:positionH>
                <wp:positionV relativeFrom="paragraph">
                  <wp:posOffset>270510</wp:posOffset>
                </wp:positionV>
                <wp:extent cx="7553325" cy="361408"/>
                <wp:effectExtent l="0" t="0" r="9525" b="635"/>
                <wp:wrapThrough wrapText="bothSides">
                  <wp:wrapPolygon edited="0">
                    <wp:start x="0" y="0"/>
                    <wp:lineTo x="0" y="20499"/>
                    <wp:lineTo x="21573" y="20499"/>
                    <wp:lineTo x="21573" y="0"/>
                    <wp:lineTo x="0" y="0"/>
                  </wp:wrapPolygon>
                </wp:wrapThrough>
                <wp:docPr id="1705532844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361408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74B332" w14:textId="77777777" w:rsidR="00354F24" w:rsidRPr="003C460D" w:rsidRDefault="00354F24" w:rsidP="00354F24">
                            <w:pPr>
                              <w:pStyle w:val="Paragraphestandard"/>
                              <w:jc w:val="center"/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8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8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Formation</w:t>
                            </w:r>
                            <w:r w:rsidRPr="003C460D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8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  <w:p w14:paraId="650B59D5" w14:textId="77777777" w:rsidR="00354F24" w:rsidRDefault="00354F24" w:rsidP="00354F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A9BA05" id="Rectangle 17" o:spid="_x0000_s1032" style="position:absolute;left:0;text-align:left;margin-left:-70.9pt;margin-top:21.3pt;width:594.75pt;height:28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" fillcolor="#0070c0" stroked="f" strokeweight=".5pt">
                <v:textbox>
                  <w:txbxContent>
                    <w:p w14:paraId="3174B332" w14:textId="77777777" w:rsidR="00354F24" w:rsidRPr="003C460D" w:rsidRDefault="00354F24" w:rsidP="00354F24">
                      <w:pPr>
                        <w:pStyle w:val="Paragraphestandard"/>
                        <w:jc w:val="center"/>
                        <w:rPr>
                          <w:rFonts w:ascii="Segoe UI Semilight" w:hAnsi="Segoe UI Semilight" w:cs="Segoe UI Semilight"/>
                          <w:color w:val="FFFFFF" w:themeColor="background1"/>
                          <w:sz w:val="28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FFFFFF" w:themeColor="background1"/>
                          <w:sz w:val="28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Formation</w:t>
                      </w:r>
                      <w:r w:rsidRPr="003C460D">
                        <w:rPr>
                          <w:rFonts w:ascii="Segoe UI Semilight" w:hAnsi="Segoe UI Semilight" w:cs="Segoe UI Semilight"/>
                          <w:color w:val="FFFFFF" w:themeColor="background1"/>
                          <w:sz w:val="28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</w:p>
                    <w:p w14:paraId="650B59D5" w14:textId="77777777" w:rsidR="00354F24" w:rsidRDefault="00354F24" w:rsidP="00354F24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284104" w:rsidRPr="00354F24">
        <w:rPr>
          <w:rFonts w:ascii="Calibri" w:hAnsi="Calibri" w:cs="Calibri"/>
        </w:rPr>
        <w:t xml:space="preserve">Migration d’une plateforme OCCAM vers un environnement C </w:t>
      </w:r>
    </w:p>
    <w:p w14:paraId="28B98F51" w14:textId="77777777" w:rsidR="00DF22B8" w:rsidRPr="00D00B63" w:rsidRDefault="00DF22B8" w:rsidP="00117FC1">
      <w:pPr>
        <w:spacing w:after="0"/>
        <w:ind w:left="-709" w:right="-1276"/>
        <w:rPr>
          <w:rFonts w:ascii="Segoe UI Semibold" w:hAnsi="Segoe UI Semibold" w:cs="Segoe UI Semibold"/>
          <w:b/>
          <w:bCs/>
          <w:caps/>
          <w:color w:val="00AEAC"/>
          <w:sz w:val="24"/>
          <w:szCs w:val="24"/>
        </w:rPr>
      </w:pPr>
      <w:r w:rsidRPr="00D632DE">
        <w:rPr>
          <w:rFonts w:ascii="Segoe UI Semibold" w:hAnsi="Segoe UI Semibold" w:cs="Segoe UI Semibold"/>
          <w:b/>
          <w:bCs/>
          <w:caps/>
          <w:color w:val="0070C0"/>
          <w:sz w:val="24"/>
          <w:szCs w:val="24"/>
        </w:rPr>
        <w:t>Ingénieur</w:t>
      </w:r>
      <w:r w:rsidR="009260D0">
        <w:rPr>
          <w:rFonts w:ascii="Segoe UI Semibold" w:hAnsi="Segoe UI Semibold" w:cs="Segoe UI Semibold"/>
          <w:b/>
          <w:bCs/>
          <w:caps/>
          <w:color w:val="00AEAC"/>
          <w:sz w:val="24"/>
          <w:szCs w:val="24"/>
        </w:rPr>
        <w:tab/>
      </w:r>
      <w:r w:rsidR="009260D0">
        <w:rPr>
          <w:rFonts w:ascii="Segoe UI Semibold" w:hAnsi="Segoe UI Semibold" w:cs="Segoe UI Semibold"/>
          <w:b/>
          <w:bCs/>
          <w:caps/>
          <w:color w:val="00AEAC"/>
          <w:sz w:val="24"/>
          <w:szCs w:val="24"/>
        </w:rPr>
        <w:tab/>
      </w:r>
      <w:r w:rsidR="009260D0">
        <w:rPr>
          <w:rFonts w:ascii="Segoe UI Semibold" w:hAnsi="Segoe UI Semibold" w:cs="Segoe UI Semibold"/>
          <w:b/>
          <w:bCs/>
          <w:caps/>
          <w:color w:val="00AEAC"/>
          <w:sz w:val="24"/>
          <w:szCs w:val="24"/>
        </w:rPr>
        <w:tab/>
      </w:r>
      <w:r w:rsidR="009260D0">
        <w:rPr>
          <w:rFonts w:ascii="Segoe UI Semibold" w:hAnsi="Segoe UI Semibold" w:cs="Segoe UI Semibold"/>
          <w:b/>
          <w:bCs/>
          <w:caps/>
          <w:color w:val="00AEAC"/>
          <w:sz w:val="24"/>
          <w:szCs w:val="24"/>
        </w:rPr>
        <w:tab/>
      </w:r>
    </w:p>
    <w:p w14:paraId="71BBD49D" w14:textId="77777777" w:rsidR="00C85C32" w:rsidRDefault="00DF22B8" w:rsidP="00117FC1">
      <w:pPr>
        <w:spacing w:after="0"/>
        <w:ind w:left="-709" w:right="-1276"/>
        <w:rPr>
          <w:rFonts w:ascii="Courier New" w:hAnsi="Courier New" w:cs="Courier New"/>
          <w:b/>
          <w:bCs/>
          <w:caps/>
          <w:color w:val="00AEAC"/>
          <w:sz w:val="24"/>
          <w:szCs w:val="24"/>
        </w:rPr>
      </w:pPr>
      <w:r w:rsidRPr="00D632DE">
        <w:rPr>
          <w:rFonts w:ascii="Segoe UI Semibold" w:hAnsi="Segoe UI Semibold" w:cs="Segoe UI Semibold"/>
          <w:b/>
          <w:bCs/>
          <w:i/>
          <w:caps/>
          <w:color w:val="0070C0"/>
          <w:sz w:val="20"/>
        </w:rPr>
        <w:t>Polytech’Clermont</w:t>
      </w:r>
      <w:r w:rsidR="00C85C32" w:rsidRPr="00D632DE">
        <w:rPr>
          <w:rFonts w:ascii="Segoe UI Semibold" w:hAnsi="Segoe UI Semibold" w:cs="Segoe UI Semibold"/>
          <w:b/>
          <w:bCs/>
          <w:i/>
          <w:caps/>
          <w:color w:val="0070C0"/>
          <w:sz w:val="20"/>
        </w:rPr>
        <w:t xml:space="preserve">/ </w:t>
      </w:r>
      <w:r w:rsidR="00284104">
        <w:rPr>
          <w:rFonts w:cstheme="minorHAnsi"/>
          <w:bCs/>
        </w:rPr>
        <w:t>D</w:t>
      </w:r>
      <w:r w:rsidR="00C85C32" w:rsidRPr="00284104">
        <w:rPr>
          <w:rFonts w:cstheme="minorHAnsi"/>
          <w:bCs/>
        </w:rPr>
        <w:t xml:space="preserve">iplôme d’ingénieur option </w:t>
      </w:r>
      <w:r w:rsidR="00695725" w:rsidRPr="00252B49">
        <w:rPr>
          <w:rFonts w:cstheme="minorHAnsi"/>
          <w:b/>
        </w:rPr>
        <w:t>G</w:t>
      </w:r>
      <w:r w:rsidR="00C85C32" w:rsidRPr="00252B49">
        <w:rPr>
          <w:rFonts w:cstheme="minorHAnsi"/>
          <w:b/>
        </w:rPr>
        <w:t xml:space="preserve">énie </w:t>
      </w:r>
      <w:r w:rsidR="00695725" w:rsidRPr="00252B49">
        <w:rPr>
          <w:rFonts w:cstheme="minorHAnsi"/>
          <w:b/>
        </w:rPr>
        <w:t>M</w:t>
      </w:r>
      <w:r w:rsidR="00C85C32" w:rsidRPr="00252B49">
        <w:rPr>
          <w:rFonts w:cstheme="minorHAnsi"/>
          <w:b/>
        </w:rPr>
        <w:t xml:space="preserve">athématique et </w:t>
      </w:r>
      <w:r w:rsidR="00695725" w:rsidRPr="00252B49">
        <w:rPr>
          <w:rFonts w:cstheme="minorHAnsi"/>
          <w:b/>
        </w:rPr>
        <w:t>M</w:t>
      </w:r>
      <w:r w:rsidR="00C85C32" w:rsidRPr="00252B49">
        <w:rPr>
          <w:rFonts w:cstheme="minorHAnsi"/>
          <w:b/>
        </w:rPr>
        <w:t>odélisation</w:t>
      </w:r>
      <w:r w:rsidR="00284104">
        <w:rPr>
          <w:rFonts w:cstheme="minorHAnsi"/>
          <w:bCs/>
        </w:rPr>
        <w:t xml:space="preserve"> (1995)</w:t>
      </w:r>
      <w:r w:rsidR="001F5DE3">
        <w:rPr>
          <w:rFonts w:ascii="Segoe UI Semibold" w:hAnsi="Segoe UI Semibold" w:cs="Segoe UI Semibold"/>
          <w:b/>
          <w:bCs/>
          <w:caps/>
          <w:color w:val="00AEAC"/>
          <w:sz w:val="20"/>
        </w:rPr>
        <w:tab/>
      </w:r>
      <w:r w:rsidR="009260D0">
        <w:rPr>
          <w:rFonts w:ascii="Segoe UI Semibold" w:hAnsi="Segoe UI Semibold" w:cs="Segoe UI Semibold"/>
          <w:b/>
          <w:bCs/>
          <w:caps/>
          <w:color w:val="00AEAC"/>
          <w:sz w:val="20"/>
        </w:rPr>
        <w:tab/>
      </w:r>
      <w:r w:rsidR="009260D0">
        <w:rPr>
          <w:rFonts w:ascii="Segoe UI Semibold" w:hAnsi="Segoe UI Semibold" w:cs="Segoe UI Semibold"/>
          <w:b/>
          <w:bCs/>
          <w:caps/>
          <w:color w:val="00AEAC"/>
          <w:sz w:val="20"/>
        </w:rPr>
        <w:tab/>
      </w:r>
      <w:r w:rsidR="006326FF" w:rsidRPr="006326FF">
        <w:rPr>
          <w:rFonts w:ascii="Courier New" w:hAnsi="Courier New" w:cs="Courier New"/>
          <w:b/>
          <w:bCs/>
          <w:caps/>
          <w:color w:val="00AEAC"/>
          <w:sz w:val="24"/>
          <w:szCs w:val="24"/>
        </w:rPr>
        <w:t xml:space="preserve"> </w:t>
      </w:r>
    </w:p>
    <w:p w14:paraId="4DD88218" w14:textId="420964EF" w:rsidR="00C85C32" w:rsidRDefault="00252B49" w:rsidP="00117FC1">
      <w:pPr>
        <w:spacing w:after="0"/>
        <w:ind w:left="-709" w:right="-1276"/>
      </w:pPr>
      <w:r>
        <w:t>Statistiques, analyse de données, m</w:t>
      </w:r>
      <w:r w:rsidR="00DF22B8">
        <w:t>odélisation</w:t>
      </w:r>
      <w:r w:rsidR="001F5DE3">
        <w:t>, simulation</w:t>
      </w:r>
      <w:r w:rsidR="003A1A40">
        <w:t>, algorithmique</w:t>
      </w:r>
      <w:r w:rsidR="009260D0">
        <w:tab/>
      </w:r>
    </w:p>
    <w:p w14:paraId="0603C4B0" w14:textId="77777777" w:rsidR="00284104" w:rsidRDefault="00284104" w:rsidP="00117FC1">
      <w:pPr>
        <w:spacing w:after="0"/>
        <w:ind w:left="-709" w:right="-1276"/>
      </w:pPr>
      <w:r>
        <w:t>Publication en recherche opérationnelle (</w:t>
      </w:r>
      <w:hyperlink r:id="rId10" w:history="1">
        <w:r w:rsidRPr="00284104">
          <w:rPr>
            <w:rStyle w:val="Lienhypertexte"/>
          </w:rPr>
          <w:t>Journal of Heuristics 1997</w:t>
        </w:r>
      </w:hyperlink>
      <w:r>
        <w:t>)</w:t>
      </w:r>
    </w:p>
    <w:p w14:paraId="599D51FA" w14:textId="77777777" w:rsidR="00284104" w:rsidRDefault="00284104" w:rsidP="00117FC1">
      <w:pPr>
        <w:spacing w:after="0"/>
        <w:ind w:left="-709" w:right="-1276"/>
      </w:pPr>
    </w:p>
    <w:p w14:paraId="035ECCF3" w14:textId="77777777" w:rsidR="00284104" w:rsidRPr="00D632DE" w:rsidRDefault="00C85C32" w:rsidP="00C85C32">
      <w:pPr>
        <w:spacing w:after="0"/>
        <w:ind w:left="-709" w:right="-1276"/>
        <w:rPr>
          <w:rFonts w:ascii="Segoe UI Semibold" w:hAnsi="Segoe UI Semibold" w:cs="Segoe UI Semibold"/>
          <w:b/>
          <w:bCs/>
          <w:caps/>
          <w:color w:val="0070C0"/>
          <w:sz w:val="24"/>
          <w:szCs w:val="24"/>
        </w:rPr>
      </w:pPr>
      <w:r w:rsidRPr="00D632DE">
        <w:rPr>
          <w:rFonts w:ascii="Segoe UI Semibold" w:hAnsi="Segoe UI Semibold" w:cs="Segoe UI Semibold"/>
          <w:b/>
          <w:bCs/>
          <w:caps/>
          <w:color w:val="0070C0"/>
          <w:sz w:val="24"/>
          <w:szCs w:val="24"/>
        </w:rPr>
        <w:t xml:space="preserve">BIGDATA </w:t>
      </w:r>
    </w:p>
    <w:p w14:paraId="66E933AF" w14:textId="77777777" w:rsidR="00284104" w:rsidRDefault="00C85C32" w:rsidP="00C85C32">
      <w:pPr>
        <w:spacing w:after="0"/>
        <w:ind w:left="-709" w:right="-1276"/>
      </w:pPr>
      <w:r>
        <w:t>Participation au salon BigData &amp; IA Paris depuis 2016</w:t>
      </w:r>
    </w:p>
    <w:p w14:paraId="1B709D43" w14:textId="77777777" w:rsidR="00C85C32" w:rsidRPr="001F5DE3" w:rsidRDefault="00284104" w:rsidP="00C85C32">
      <w:pPr>
        <w:spacing w:after="0"/>
        <w:ind w:left="-709" w:right="-1276"/>
        <w:rPr>
          <w:rFonts w:ascii="Segoe UI Semibold" w:hAnsi="Segoe UI Semibold" w:cs="Segoe UI Semibold"/>
          <w:b/>
          <w:bCs/>
          <w:caps/>
          <w:color w:val="00AEAC"/>
          <w:sz w:val="24"/>
          <w:szCs w:val="24"/>
        </w:rPr>
      </w:pPr>
      <w:r w:rsidRPr="00D632DE">
        <w:rPr>
          <w:rFonts w:ascii="Segoe UI Semibold" w:hAnsi="Segoe UI Semibold" w:cs="Segoe UI Semibold"/>
          <w:b/>
          <w:bCs/>
          <w:i/>
          <w:caps/>
          <w:color w:val="0070C0"/>
          <w:sz w:val="20"/>
        </w:rPr>
        <w:t>Orsys</w:t>
      </w:r>
      <w:r w:rsidRPr="00D632DE">
        <w:rPr>
          <w:rFonts w:ascii="Segoe UI Semibold" w:hAnsi="Segoe UI Semibold" w:cs="Segoe UI Semibold"/>
          <w:b/>
          <w:bCs/>
          <w:caps/>
          <w:color w:val="0070C0"/>
          <w:sz w:val="20"/>
        </w:rPr>
        <w:t xml:space="preserve"> /</w:t>
      </w:r>
      <w:r w:rsidR="00C85C32" w:rsidRPr="00D632DE">
        <w:rPr>
          <w:color w:val="0070C0"/>
        </w:rPr>
        <w:t xml:space="preserve"> </w:t>
      </w:r>
      <w:r>
        <w:t>Bigdata</w:t>
      </w:r>
      <w:r w:rsidR="00A815F9">
        <w:t>/Spark/Hadoop/HDFS/HBase</w:t>
      </w:r>
      <w:r>
        <w:t>/analyse de données (2023)</w:t>
      </w:r>
    </w:p>
    <w:p w14:paraId="4A4DE144" w14:textId="77777777" w:rsidR="00C85C32" w:rsidRDefault="00C85C32" w:rsidP="00117FC1">
      <w:pPr>
        <w:spacing w:after="0"/>
        <w:ind w:left="-709" w:right="-1276"/>
      </w:pPr>
    </w:p>
    <w:p w14:paraId="28C7C3F3" w14:textId="77777777" w:rsidR="00C85C32" w:rsidRPr="00D632DE" w:rsidRDefault="00C85C32" w:rsidP="00117FC1">
      <w:pPr>
        <w:spacing w:after="0"/>
        <w:ind w:left="-709" w:right="-1276"/>
        <w:rPr>
          <w:color w:val="0070C0"/>
        </w:rPr>
      </w:pPr>
      <w:r w:rsidRPr="00D632DE">
        <w:rPr>
          <w:rFonts w:ascii="Segoe UI Semibold" w:hAnsi="Segoe UI Semibold" w:cs="Segoe UI Semibold"/>
          <w:b/>
          <w:bCs/>
          <w:caps/>
          <w:color w:val="0070C0"/>
          <w:sz w:val="24"/>
          <w:szCs w:val="24"/>
        </w:rPr>
        <w:t>RGPD / Cybersécurité</w:t>
      </w:r>
    </w:p>
    <w:p w14:paraId="12B4F761" w14:textId="77777777" w:rsidR="00C85C32" w:rsidRDefault="00C85C32" w:rsidP="00117FC1">
      <w:pPr>
        <w:spacing w:after="0"/>
        <w:ind w:left="-709" w:right="-1276"/>
      </w:pPr>
      <w:r w:rsidRPr="00D632DE">
        <w:rPr>
          <w:rFonts w:ascii="Segoe UI Semibold" w:hAnsi="Segoe UI Semibold" w:cs="Segoe UI Semibold"/>
          <w:b/>
          <w:bCs/>
          <w:i/>
          <w:caps/>
          <w:color w:val="0070C0"/>
          <w:sz w:val="20"/>
        </w:rPr>
        <w:t>CNAM</w:t>
      </w:r>
      <w:r w:rsidRPr="00D632DE">
        <w:rPr>
          <w:rFonts w:ascii="Segoe UI Semibold" w:hAnsi="Segoe UI Semibold" w:cs="Segoe UI Semibold"/>
          <w:b/>
          <w:bCs/>
          <w:caps/>
          <w:color w:val="0070C0"/>
          <w:sz w:val="20"/>
        </w:rPr>
        <w:t xml:space="preserve"> /</w:t>
      </w:r>
      <w:r>
        <w:rPr>
          <w:rFonts w:ascii="Segoe UI Semibold" w:hAnsi="Segoe UI Semibold" w:cs="Segoe UI Semibold"/>
          <w:b/>
          <w:bCs/>
          <w:caps/>
          <w:color w:val="00AEAC"/>
          <w:sz w:val="20"/>
        </w:rPr>
        <w:t xml:space="preserve"> </w:t>
      </w:r>
      <w:r w:rsidR="00DF22B8">
        <w:t>Certificat de spécialisation au métier de DPO</w:t>
      </w:r>
      <w:r>
        <w:t xml:space="preserve"> (2019)</w:t>
      </w:r>
    </w:p>
    <w:p w14:paraId="4382FD42" w14:textId="77777777" w:rsidR="00C85C32" w:rsidRDefault="00C85C32" w:rsidP="00C85C32">
      <w:pPr>
        <w:spacing w:after="0"/>
        <w:ind w:left="-709" w:right="-1276"/>
        <w:rPr>
          <w:rFonts w:ascii="Segoe UI Semibold" w:hAnsi="Segoe UI Semibold" w:cs="Segoe UI Semibold"/>
          <w:b/>
          <w:bCs/>
          <w:caps/>
          <w:color w:val="00AEAC"/>
          <w:sz w:val="20"/>
        </w:rPr>
      </w:pPr>
      <w:r w:rsidRPr="00D632DE">
        <w:rPr>
          <w:rFonts w:ascii="Segoe UI Semibold" w:hAnsi="Segoe UI Semibold" w:cs="Segoe UI Semibold"/>
          <w:b/>
          <w:bCs/>
          <w:i/>
          <w:caps/>
          <w:color w:val="0070C0"/>
          <w:sz w:val="20"/>
        </w:rPr>
        <w:t>ANSSI</w:t>
      </w:r>
      <w:r w:rsidRPr="00D632DE">
        <w:rPr>
          <w:rFonts w:ascii="Segoe UI Semibold" w:hAnsi="Segoe UI Semibold" w:cs="Segoe UI Semibold"/>
          <w:b/>
          <w:bCs/>
          <w:caps/>
          <w:color w:val="0070C0"/>
          <w:sz w:val="20"/>
        </w:rPr>
        <w:t xml:space="preserve"> / </w:t>
      </w:r>
      <w:r w:rsidRPr="00C85C32">
        <w:rPr>
          <w:rFonts w:cstheme="minorHAnsi"/>
          <w:bCs/>
        </w:rPr>
        <w:t>Attestation</w:t>
      </w:r>
      <w:r w:rsidRPr="00C85C32">
        <w:rPr>
          <w:rFonts w:cstheme="minorHAnsi"/>
          <w:b/>
          <w:bCs/>
          <w:caps/>
        </w:rPr>
        <w:t xml:space="preserve"> </w:t>
      </w:r>
      <w:r>
        <w:t>SecNum (2020)</w:t>
      </w:r>
    </w:p>
    <w:p w14:paraId="133AAF96" w14:textId="77777777" w:rsidR="00DF22B8" w:rsidRDefault="004053FE" w:rsidP="00117FC1">
      <w:pPr>
        <w:spacing w:after="0"/>
        <w:ind w:left="-709" w:right="-1276"/>
      </w:pPr>
      <w:r w:rsidRPr="00D632DE">
        <w:rPr>
          <w:rFonts w:ascii="Segoe UI Semibold" w:hAnsi="Segoe UI Semibold" w:cs="Segoe UI Semibold"/>
          <w:b/>
          <w:bCs/>
          <w:i/>
          <w:caps/>
          <w:color w:val="0070C0"/>
          <w:sz w:val="20"/>
        </w:rPr>
        <w:t>M2I</w:t>
      </w:r>
      <w:r w:rsidRPr="00D632DE">
        <w:rPr>
          <w:rFonts w:ascii="Segoe UI Semibold" w:hAnsi="Segoe UI Semibold" w:cs="Segoe UI Semibold"/>
          <w:b/>
          <w:bCs/>
          <w:caps/>
          <w:color w:val="0070C0"/>
          <w:sz w:val="20"/>
        </w:rPr>
        <w:t xml:space="preserve"> /</w:t>
      </w:r>
      <w:r w:rsidRPr="00D632DE">
        <w:rPr>
          <w:color w:val="0070C0"/>
        </w:rPr>
        <w:t xml:space="preserve">  </w:t>
      </w:r>
      <w:r>
        <w:t>EBIOS-</w:t>
      </w:r>
      <w:r w:rsidR="00117FC1">
        <w:t xml:space="preserve"> EBIOS RM</w:t>
      </w:r>
      <w:r w:rsidR="00C85C32">
        <w:t xml:space="preserve"> (2020)</w:t>
      </w:r>
    </w:p>
    <w:p w14:paraId="4D6EC277" w14:textId="77777777" w:rsidR="00C85C32" w:rsidRDefault="00C85C32" w:rsidP="00C85C32">
      <w:pPr>
        <w:spacing w:after="0"/>
        <w:ind w:left="-709" w:right="-1276"/>
        <w:rPr>
          <w:rFonts w:ascii="Courier New" w:hAnsi="Courier New" w:cs="Courier New"/>
          <w:sz w:val="24"/>
          <w:szCs w:val="24"/>
        </w:rPr>
      </w:pPr>
      <w:r w:rsidRPr="00D632DE">
        <w:rPr>
          <w:rFonts w:ascii="Segoe UI Semibold" w:hAnsi="Segoe UI Semibold" w:cs="Segoe UI Semibold"/>
          <w:b/>
          <w:bCs/>
          <w:i/>
          <w:caps/>
          <w:color w:val="0070C0"/>
          <w:sz w:val="20"/>
        </w:rPr>
        <w:t>CNAM</w:t>
      </w:r>
      <w:r w:rsidRPr="00D632DE">
        <w:rPr>
          <w:rFonts w:ascii="Segoe UI Semibold" w:hAnsi="Segoe UI Semibold" w:cs="Segoe UI Semibold"/>
          <w:b/>
          <w:bCs/>
          <w:caps/>
          <w:color w:val="0070C0"/>
          <w:sz w:val="20"/>
        </w:rPr>
        <w:t xml:space="preserve"> /</w:t>
      </w:r>
      <w:r>
        <w:rPr>
          <w:rFonts w:ascii="Segoe UI Semibold" w:hAnsi="Segoe UI Semibold" w:cs="Segoe UI Semibold"/>
          <w:b/>
          <w:bCs/>
          <w:caps/>
          <w:color w:val="00AEAC"/>
          <w:sz w:val="20"/>
        </w:rPr>
        <w:t xml:space="preserve"> </w:t>
      </w:r>
      <w:r w:rsidRPr="00C85C32">
        <w:rPr>
          <w:rFonts w:cstheme="minorHAnsi"/>
          <w:bCs/>
        </w:rPr>
        <w:t>Droit de la propriété intellectuelle (2021)</w:t>
      </w:r>
      <w:r w:rsidRPr="006326FF">
        <w:rPr>
          <w:rFonts w:ascii="Courier New" w:hAnsi="Courier New" w:cs="Courier New"/>
          <w:sz w:val="24"/>
          <w:szCs w:val="24"/>
        </w:rPr>
        <w:t xml:space="preserve"> </w:t>
      </w:r>
    </w:p>
    <w:p w14:paraId="2D27392E" w14:textId="2CE19E27" w:rsidR="00C85C32" w:rsidRDefault="00C85C32" w:rsidP="00C85C32">
      <w:pPr>
        <w:spacing w:after="0"/>
        <w:ind w:left="-709" w:right="-1276"/>
      </w:pPr>
      <w:r w:rsidRPr="00D632DE">
        <w:rPr>
          <w:rFonts w:ascii="Segoe UI Semibold" w:hAnsi="Segoe UI Semibold" w:cs="Segoe UI Semibold"/>
          <w:b/>
          <w:bCs/>
          <w:i/>
          <w:caps/>
          <w:color w:val="0070C0"/>
          <w:sz w:val="20"/>
        </w:rPr>
        <w:t>CNAM</w:t>
      </w:r>
      <w:r w:rsidRPr="00D632DE">
        <w:rPr>
          <w:rFonts w:ascii="Segoe UI Semibold" w:hAnsi="Segoe UI Semibold" w:cs="Segoe UI Semibold"/>
          <w:b/>
          <w:bCs/>
          <w:caps/>
          <w:color w:val="0070C0"/>
          <w:sz w:val="20"/>
        </w:rPr>
        <w:t xml:space="preserve"> /</w:t>
      </w:r>
      <w:r w:rsidRPr="00D632DE">
        <w:rPr>
          <w:color w:val="0070C0"/>
        </w:rPr>
        <w:t xml:space="preserve"> </w:t>
      </w:r>
      <w:r w:rsidR="00C8241C">
        <w:t>Droit de la</w:t>
      </w:r>
      <w:r>
        <w:t xml:space="preserve"> cybersécurité (2024)</w:t>
      </w:r>
    </w:p>
    <w:p w14:paraId="54C96D68" w14:textId="77777777" w:rsidR="00C85C32" w:rsidRDefault="00C85C32" w:rsidP="001F5DE3">
      <w:pPr>
        <w:spacing w:after="0"/>
        <w:ind w:left="-709" w:right="-1276"/>
        <w:rPr>
          <w:rFonts w:ascii="Segoe UI Semibold" w:hAnsi="Segoe UI Semibold" w:cs="Segoe UI Semibold"/>
          <w:b/>
          <w:bCs/>
          <w:caps/>
          <w:color w:val="00AEAC"/>
          <w:sz w:val="24"/>
          <w:szCs w:val="24"/>
        </w:rPr>
      </w:pPr>
    </w:p>
    <w:p w14:paraId="4E770480" w14:textId="4BE150CA" w:rsidR="00C85C32" w:rsidRPr="00D632DE" w:rsidRDefault="001F5DE3" w:rsidP="001F5DE3">
      <w:pPr>
        <w:spacing w:after="0"/>
        <w:ind w:left="-709" w:right="-1276"/>
        <w:rPr>
          <w:rFonts w:ascii="Segoe UI Semibold" w:hAnsi="Segoe UI Semibold" w:cs="Segoe UI Semibold"/>
          <w:b/>
          <w:bCs/>
          <w:caps/>
          <w:color w:val="0070C0"/>
          <w:sz w:val="24"/>
          <w:szCs w:val="24"/>
        </w:rPr>
      </w:pPr>
      <w:r w:rsidRPr="00D632DE">
        <w:rPr>
          <w:rFonts w:ascii="Segoe UI Semibold" w:hAnsi="Segoe UI Semibold" w:cs="Segoe UI Semibold"/>
          <w:b/>
          <w:bCs/>
          <w:caps/>
          <w:color w:val="0070C0"/>
          <w:sz w:val="24"/>
          <w:szCs w:val="24"/>
        </w:rPr>
        <w:t>GESTION DE PROJET</w:t>
      </w:r>
      <w:r w:rsidR="00D23694" w:rsidRPr="00D632DE">
        <w:rPr>
          <w:rFonts w:ascii="Segoe UI Semibold" w:hAnsi="Segoe UI Semibold" w:cs="Segoe UI Semibold"/>
          <w:b/>
          <w:bCs/>
          <w:caps/>
          <w:color w:val="0070C0"/>
          <w:sz w:val="24"/>
          <w:szCs w:val="24"/>
        </w:rPr>
        <w:t xml:space="preserve"> </w:t>
      </w:r>
    </w:p>
    <w:p w14:paraId="0B6DD2B5" w14:textId="63ABE6CE" w:rsidR="00130082" w:rsidRDefault="00C85C32" w:rsidP="001F5DE3">
      <w:pPr>
        <w:spacing w:after="0"/>
        <w:ind w:left="-709" w:right="-1276"/>
      </w:pPr>
      <w:r w:rsidRPr="00D632DE">
        <w:rPr>
          <w:rFonts w:ascii="Segoe UI Semibold" w:hAnsi="Segoe UI Semibold" w:cs="Segoe UI Semibold"/>
          <w:b/>
          <w:bCs/>
          <w:i/>
          <w:caps/>
          <w:color w:val="0070C0"/>
          <w:sz w:val="20"/>
        </w:rPr>
        <w:t>Ecole CENTRALE dE LILLE</w:t>
      </w:r>
      <w:r w:rsidRPr="00D632DE">
        <w:rPr>
          <w:rFonts w:ascii="Segoe UI Semibold" w:hAnsi="Segoe UI Semibold" w:cs="Segoe UI Semibold"/>
          <w:b/>
          <w:bCs/>
          <w:caps/>
          <w:color w:val="0070C0"/>
          <w:sz w:val="20"/>
        </w:rPr>
        <w:t xml:space="preserve"> /</w:t>
      </w:r>
      <w:r w:rsidRPr="00D632DE">
        <w:rPr>
          <w:color w:val="0070C0"/>
        </w:rPr>
        <w:t xml:space="preserve"> </w:t>
      </w:r>
      <w:r>
        <w:t>Certification (</w:t>
      </w:r>
      <w:r w:rsidR="00D23694">
        <w:t>2021</w:t>
      </w:r>
      <w:r>
        <w:t>)</w:t>
      </w:r>
    </w:p>
    <w:p w14:paraId="2B27F4BB" w14:textId="54C25FED" w:rsidR="001F5DE3" w:rsidRDefault="00130082" w:rsidP="001F5DE3">
      <w:pPr>
        <w:spacing w:after="0"/>
        <w:ind w:left="-709" w:right="-1276"/>
      </w:pPr>
      <w:r w:rsidRPr="00D632DE">
        <w:rPr>
          <w:noProof/>
          <w:color w:val="0070C0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6854CB" wp14:editId="39DD17F7">
                <wp:simplePos x="0" y="0"/>
                <wp:positionH relativeFrom="page">
                  <wp:align>left</wp:align>
                </wp:positionH>
                <wp:positionV relativeFrom="paragraph">
                  <wp:posOffset>284480</wp:posOffset>
                </wp:positionV>
                <wp:extent cx="7562850" cy="299720"/>
                <wp:effectExtent l="0" t="0" r="0" b="5080"/>
                <wp:wrapNone/>
                <wp:docPr id="468860583" name="Rectangle 4688605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2997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74FB47" w14:textId="56C14894" w:rsidR="00130082" w:rsidRPr="003C460D" w:rsidRDefault="00130082" w:rsidP="00695725">
                            <w:pPr>
                              <w:pStyle w:val="Paragraphestandard"/>
                              <w:jc w:val="center"/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8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8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Langues</w:t>
                            </w:r>
                          </w:p>
                          <w:p w14:paraId="38D88CDD" w14:textId="77777777" w:rsidR="00130082" w:rsidRDefault="00130082" w:rsidP="006957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6854CB" id="Rectangle 468860583" o:spid="_x0000_s1033" style="position:absolute;left:0;text-align:left;margin-left:0;margin-top:22.4pt;width:595.5pt;height:23.6pt;z-index:251673600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" fillcolor="#0070c0" stroked="f" strokeweight=".5pt">
                <v:textbox inset=",0,,0">
                  <w:txbxContent>
                    <w:p w14:paraId="0E74FB47" w14:textId="56C14894" w:rsidR="00130082" w:rsidRPr="003C460D" w:rsidRDefault="00130082" w:rsidP="00695725">
                      <w:pPr>
                        <w:pStyle w:val="Paragraphestandard"/>
                        <w:jc w:val="center"/>
                        <w:rPr>
                          <w:rFonts w:ascii="Segoe UI Semilight" w:hAnsi="Segoe UI Semilight" w:cs="Segoe UI Semilight"/>
                          <w:color w:val="FFFFFF" w:themeColor="background1"/>
                          <w:sz w:val="28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FFFFFF" w:themeColor="background1"/>
                          <w:sz w:val="28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Langues</w:t>
                      </w:r>
                    </w:p>
                    <w:p w14:paraId="38D88CDD" w14:textId="77777777" w:rsidR="00130082" w:rsidRDefault="00130082" w:rsidP="00695725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C85C32" w:rsidRPr="00D632DE">
        <w:rPr>
          <w:rFonts w:ascii="Segoe UI Semibold" w:hAnsi="Segoe UI Semibold" w:cs="Segoe UI Semibold"/>
          <w:b/>
          <w:bCs/>
          <w:i/>
          <w:caps/>
          <w:color w:val="0070C0"/>
          <w:sz w:val="20"/>
        </w:rPr>
        <w:t>Formation Intra Solystic</w:t>
      </w:r>
      <w:r w:rsidR="00C85C32" w:rsidRPr="00D632DE">
        <w:rPr>
          <w:rFonts w:ascii="Segoe UI Semibold" w:hAnsi="Segoe UI Semibold" w:cs="Segoe UI Semibold"/>
          <w:b/>
          <w:bCs/>
          <w:caps/>
          <w:color w:val="0070C0"/>
          <w:sz w:val="20"/>
        </w:rPr>
        <w:t xml:space="preserve"> / </w:t>
      </w:r>
      <w:r w:rsidR="00D23694">
        <w:t>Spécialisation A</w:t>
      </w:r>
      <w:r w:rsidR="001F5DE3">
        <w:t>GILE/SCRUM</w:t>
      </w:r>
      <w:r w:rsidR="00C85C32">
        <w:t xml:space="preserve"> (</w:t>
      </w:r>
      <w:r w:rsidR="00D23694">
        <w:t>2022</w:t>
      </w:r>
      <w:r w:rsidR="00C85C32">
        <w:t>)</w:t>
      </w:r>
    </w:p>
    <w:p w14:paraId="36E4638E" w14:textId="60D8C598" w:rsidR="00695725" w:rsidRDefault="00695725" w:rsidP="007464DC">
      <w:pPr>
        <w:spacing w:after="0"/>
        <w:ind w:left="-709" w:right="-1276"/>
        <w:rPr>
          <w:rFonts w:ascii="Segoe UI Semibold" w:hAnsi="Segoe UI Semibold" w:cs="Segoe UI Semibold"/>
          <w:b/>
          <w:bCs/>
          <w:caps/>
          <w:color w:val="00AEAC"/>
          <w:sz w:val="24"/>
          <w:szCs w:val="24"/>
        </w:rPr>
      </w:pPr>
    </w:p>
    <w:p w14:paraId="0C3E4EA2" w14:textId="77777777" w:rsidR="00130082" w:rsidRDefault="00130082" w:rsidP="007464DC">
      <w:pPr>
        <w:spacing w:after="0"/>
        <w:ind w:left="-709" w:right="-1276"/>
        <w:rPr>
          <w:b/>
        </w:rPr>
      </w:pPr>
    </w:p>
    <w:p w14:paraId="72CC0C35" w14:textId="4413F628" w:rsidR="00695725" w:rsidRDefault="000C60BC" w:rsidP="00733F5A">
      <w:pPr>
        <w:spacing w:after="0"/>
        <w:ind w:left="-709" w:right="-1276"/>
        <w:rPr>
          <w:rFonts w:ascii="Segoe UI Semibold" w:hAnsi="Segoe UI Semibold" w:cs="Segoe UI Semibold"/>
          <w:b/>
          <w:bCs/>
          <w:caps/>
          <w:color w:val="00AEAC"/>
          <w:sz w:val="24"/>
          <w:szCs w:val="24"/>
        </w:rPr>
      </w:pPr>
      <w:r w:rsidRPr="00D632DE">
        <w:rPr>
          <w:noProof/>
          <w:color w:val="0070C0"/>
          <w:lang w:eastAsia="fr-FR"/>
        </w:rPr>
        <mc:AlternateContent>
          <mc:Choice Requires="wps">
            <w:drawing>
              <wp:anchor distT="0" distB="0" distL="114300" distR="114300" simplePos="0" relativeHeight="251651071" behindDoc="0" locked="0" layoutInCell="1" allowOverlap="1" wp14:anchorId="7B0EB7D8" wp14:editId="282572D7">
                <wp:simplePos x="0" y="0"/>
                <wp:positionH relativeFrom="page">
                  <wp:align>left</wp:align>
                </wp:positionH>
                <wp:positionV relativeFrom="paragraph">
                  <wp:posOffset>231140</wp:posOffset>
                </wp:positionV>
                <wp:extent cx="7562850" cy="299720"/>
                <wp:effectExtent l="0" t="0" r="0" b="508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2997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AA5734" w14:textId="77777777" w:rsidR="00695725" w:rsidRPr="003C460D" w:rsidRDefault="00695725" w:rsidP="00695725">
                            <w:pPr>
                              <w:pStyle w:val="Paragraphestandard"/>
                              <w:jc w:val="center"/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8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8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Divers</w:t>
                            </w:r>
                          </w:p>
                          <w:p w14:paraId="27E040A1" w14:textId="77777777" w:rsidR="00695725" w:rsidRDefault="00695725" w:rsidP="006957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0EB7D8" id="Rectangle 4" o:spid="_x0000_s1034" style="position:absolute;left:0;text-align:left;margin-left:0;margin-top:18.2pt;width:595.5pt;height:23.6pt;z-index:251651071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" fillcolor="#0070c0" stroked="f" strokeweight=".5pt">
                <v:textbox>
                  <w:txbxContent>
                    <w:p w14:paraId="3EAA5734" w14:textId="77777777" w:rsidR="00695725" w:rsidRPr="003C460D" w:rsidRDefault="00695725" w:rsidP="00695725">
                      <w:pPr>
                        <w:pStyle w:val="Paragraphestandard"/>
                        <w:jc w:val="center"/>
                        <w:rPr>
                          <w:rFonts w:ascii="Segoe UI Semilight" w:hAnsi="Segoe UI Semilight" w:cs="Segoe UI Semilight"/>
                          <w:color w:val="FFFFFF" w:themeColor="background1"/>
                          <w:sz w:val="28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FFFFFF" w:themeColor="background1"/>
                          <w:sz w:val="28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Divers</w:t>
                      </w:r>
                    </w:p>
                    <w:p w14:paraId="27E040A1" w14:textId="77777777" w:rsidR="00695725" w:rsidRDefault="00695725" w:rsidP="00695725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130082" w:rsidRPr="00C23214">
        <w:rPr>
          <w:b/>
        </w:rPr>
        <w:t>Anglais</w:t>
      </w:r>
      <w:r w:rsidR="00130082">
        <w:t xml:space="preserve"> : Courant   </w:t>
      </w:r>
      <w:r w:rsidR="00130082" w:rsidRPr="00C23214">
        <w:rPr>
          <w:b/>
        </w:rPr>
        <w:t>Allemand</w:t>
      </w:r>
      <w:r w:rsidR="00130082">
        <w:t xml:space="preserve"> : Lu, écrit, parlé  </w:t>
      </w:r>
      <w:r w:rsidR="00130082" w:rsidRPr="00C23214">
        <w:rPr>
          <w:b/>
        </w:rPr>
        <w:t>Italien</w:t>
      </w:r>
      <w:r w:rsidR="00130082">
        <w:t xml:space="preserve"> : formation 2021/6 mois en Italie  </w:t>
      </w:r>
      <w:r w:rsidR="00130082" w:rsidRPr="00C23214">
        <w:rPr>
          <w:b/>
        </w:rPr>
        <w:t>Japonais</w:t>
      </w:r>
      <w:r w:rsidR="00130082">
        <w:t> : Notions</w:t>
      </w:r>
    </w:p>
    <w:p w14:paraId="6AEA18AF" w14:textId="6A471595" w:rsidR="00130082" w:rsidRDefault="00130082" w:rsidP="001F5DE3">
      <w:pPr>
        <w:spacing w:after="0"/>
        <w:ind w:left="-709" w:right="-1276"/>
        <w:rPr>
          <w:rFonts w:cstheme="minorHAnsi"/>
          <w:bCs/>
          <w:szCs w:val="24"/>
        </w:rPr>
      </w:pPr>
    </w:p>
    <w:p w14:paraId="31CB5F3E" w14:textId="77777777" w:rsidR="00130082" w:rsidRDefault="00130082" w:rsidP="001F5DE3">
      <w:pPr>
        <w:spacing w:after="0"/>
        <w:ind w:left="-709" w:right="-1276"/>
        <w:rPr>
          <w:rFonts w:cstheme="minorHAnsi"/>
          <w:bCs/>
          <w:szCs w:val="24"/>
        </w:rPr>
      </w:pPr>
    </w:p>
    <w:p w14:paraId="18FD545A" w14:textId="3616184A" w:rsidR="00695725" w:rsidRDefault="00695725" w:rsidP="00733F5A">
      <w:pPr>
        <w:spacing w:after="0"/>
        <w:ind w:left="-709" w:right="-1276"/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 xml:space="preserve">Chant lyrique </w:t>
      </w:r>
      <w:r w:rsidR="00A815F9">
        <w:rPr>
          <w:rFonts w:cstheme="minorHAnsi"/>
          <w:bCs/>
          <w:szCs w:val="24"/>
        </w:rPr>
        <w:t>depuis 2022</w:t>
      </w:r>
      <w:r w:rsidR="002C3BFB">
        <w:rPr>
          <w:rFonts w:cstheme="minorHAnsi"/>
          <w:bCs/>
          <w:szCs w:val="24"/>
        </w:rPr>
        <w:t xml:space="preserve"> (rôle d’Armide dans l’opéra éponyme)</w:t>
      </w:r>
      <w:r w:rsidR="00A815F9">
        <w:rPr>
          <w:rFonts w:cstheme="minorHAnsi"/>
          <w:bCs/>
          <w:szCs w:val="24"/>
        </w:rPr>
        <w:t xml:space="preserve"> </w:t>
      </w:r>
      <w:r>
        <w:rPr>
          <w:rFonts w:cstheme="minorHAnsi"/>
          <w:bCs/>
          <w:szCs w:val="24"/>
        </w:rPr>
        <w:t>/ piano</w:t>
      </w:r>
      <w:r w:rsidR="00A815F9">
        <w:rPr>
          <w:rFonts w:cstheme="minorHAnsi"/>
          <w:bCs/>
          <w:szCs w:val="24"/>
        </w:rPr>
        <w:t xml:space="preserve"> depuis l’âge de 11 ans</w:t>
      </w:r>
    </w:p>
    <w:p w14:paraId="4999C75A" w14:textId="77777777" w:rsidR="00695725" w:rsidRDefault="00695725" w:rsidP="001F5DE3">
      <w:pPr>
        <w:spacing w:after="0"/>
        <w:ind w:left="-709" w:right="-1276"/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>Course à pied (Vice-championne d’Europe Entreprise 2005 dans ma catégorie en 100m/200m/400m)</w:t>
      </w:r>
    </w:p>
    <w:p w14:paraId="2B81AC8D" w14:textId="120CC727" w:rsidR="00F17CE8" w:rsidRDefault="00F17CE8" w:rsidP="00695725">
      <w:pPr>
        <w:spacing w:after="0"/>
        <w:ind w:left="-709" w:right="-1276"/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>Représentante des parents d’élèves (commission numérique du collège)</w:t>
      </w:r>
    </w:p>
    <w:p w14:paraId="28C5636F" w14:textId="77777777" w:rsidR="00F17CE8" w:rsidRPr="00695725" w:rsidRDefault="00F17CE8" w:rsidP="00F17CE8">
      <w:pPr>
        <w:spacing w:after="0"/>
        <w:ind w:left="-709" w:right="-1276"/>
        <w:rPr>
          <w:rFonts w:cstheme="minorHAnsi"/>
          <w:bCs/>
          <w:szCs w:val="24"/>
        </w:rPr>
      </w:pPr>
      <w:r w:rsidRPr="00695725">
        <w:rPr>
          <w:rFonts w:cstheme="minorHAnsi"/>
          <w:bCs/>
          <w:szCs w:val="24"/>
        </w:rPr>
        <w:t>Astronome amateur</w:t>
      </w:r>
      <w:r w:rsidR="00A815F9">
        <w:rPr>
          <w:rFonts w:cstheme="minorHAnsi"/>
          <w:bCs/>
          <w:szCs w:val="24"/>
        </w:rPr>
        <w:t xml:space="preserve"> depuis l’âge de 8 ans</w:t>
      </w:r>
    </w:p>
    <w:sectPr w:rsidR="00F17CE8" w:rsidRPr="00695725" w:rsidSect="00227A23">
      <w:type w:val="continuous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C7978"/>
    <w:multiLevelType w:val="hybridMultilevel"/>
    <w:tmpl w:val="9F365550"/>
    <w:lvl w:ilvl="0" w:tplc="FFFFFFFF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73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240476F5"/>
    <w:multiLevelType w:val="hybridMultilevel"/>
    <w:tmpl w:val="CA048392"/>
    <w:lvl w:ilvl="0" w:tplc="040C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731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3B9A37D1"/>
    <w:multiLevelType w:val="hybridMultilevel"/>
    <w:tmpl w:val="F210F416"/>
    <w:lvl w:ilvl="0" w:tplc="040C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552C34D2"/>
    <w:multiLevelType w:val="hybridMultilevel"/>
    <w:tmpl w:val="3872CDB0"/>
    <w:lvl w:ilvl="0" w:tplc="040C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5E204EB3"/>
    <w:multiLevelType w:val="hybridMultilevel"/>
    <w:tmpl w:val="DDD6D6D8"/>
    <w:lvl w:ilvl="0" w:tplc="040C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680838C2"/>
    <w:multiLevelType w:val="hybridMultilevel"/>
    <w:tmpl w:val="35D6A63C"/>
    <w:lvl w:ilvl="0" w:tplc="040C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739B5158"/>
    <w:multiLevelType w:val="hybridMultilevel"/>
    <w:tmpl w:val="D724211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F0614"/>
    <w:multiLevelType w:val="hybridMultilevel"/>
    <w:tmpl w:val="969C871A"/>
    <w:lvl w:ilvl="0" w:tplc="040C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 w15:restartNumberingAfterBreak="0">
    <w:nsid w:val="7C5526C5"/>
    <w:multiLevelType w:val="hybridMultilevel"/>
    <w:tmpl w:val="32BA8560"/>
    <w:lvl w:ilvl="0" w:tplc="3BA6CF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92528"/>
    <w:multiLevelType w:val="hybridMultilevel"/>
    <w:tmpl w:val="43AC7D24"/>
    <w:lvl w:ilvl="0" w:tplc="040C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278419194">
    <w:abstractNumId w:val="5"/>
  </w:num>
  <w:num w:numId="2" w16cid:durableId="71977530">
    <w:abstractNumId w:val="1"/>
  </w:num>
  <w:num w:numId="3" w16cid:durableId="232590783">
    <w:abstractNumId w:val="6"/>
  </w:num>
  <w:num w:numId="4" w16cid:durableId="1814633898">
    <w:abstractNumId w:val="8"/>
  </w:num>
  <w:num w:numId="5" w16cid:durableId="341705251">
    <w:abstractNumId w:val="2"/>
  </w:num>
  <w:num w:numId="6" w16cid:durableId="1859150087">
    <w:abstractNumId w:val="3"/>
  </w:num>
  <w:num w:numId="7" w16cid:durableId="383408860">
    <w:abstractNumId w:val="4"/>
  </w:num>
  <w:num w:numId="8" w16cid:durableId="703016209">
    <w:abstractNumId w:val="9"/>
  </w:num>
  <w:num w:numId="9" w16cid:durableId="1222400173">
    <w:abstractNumId w:val="7"/>
  </w:num>
  <w:num w:numId="10" w16cid:durableId="928973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397"/>
    <w:rsid w:val="000075CB"/>
    <w:rsid w:val="0006035F"/>
    <w:rsid w:val="000A3843"/>
    <w:rsid w:val="000A42E2"/>
    <w:rsid w:val="000B5961"/>
    <w:rsid w:val="000B5D1E"/>
    <w:rsid w:val="000C4221"/>
    <w:rsid w:val="000C60BC"/>
    <w:rsid w:val="00117FC1"/>
    <w:rsid w:val="00127C4B"/>
    <w:rsid w:val="00130082"/>
    <w:rsid w:val="001867B7"/>
    <w:rsid w:val="001F1B42"/>
    <w:rsid w:val="001F5DE3"/>
    <w:rsid w:val="00227A23"/>
    <w:rsid w:val="00245DDD"/>
    <w:rsid w:val="002518BD"/>
    <w:rsid w:val="00252B49"/>
    <w:rsid w:val="00284104"/>
    <w:rsid w:val="002865CA"/>
    <w:rsid w:val="00296B48"/>
    <w:rsid w:val="00297221"/>
    <w:rsid w:val="002C3BFB"/>
    <w:rsid w:val="00311297"/>
    <w:rsid w:val="00354F24"/>
    <w:rsid w:val="00356BB4"/>
    <w:rsid w:val="003A1A40"/>
    <w:rsid w:val="003B5D2A"/>
    <w:rsid w:val="003F2E79"/>
    <w:rsid w:val="004053FE"/>
    <w:rsid w:val="0040756B"/>
    <w:rsid w:val="004079EA"/>
    <w:rsid w:val="00424773"/>
    <w:rsid w:val="00451622"/>
    <w:rsid w:val="00461C95"/>
    <w:rsid w:val="004A04C2"/>
    <w:rsid w:val="004B3DCC"/>
    <w:rsid w:val="004C7EBC"/>
    <w:rsid w:val="004D5199"/>
    <w:rsid w:val="00507AFA"/>
    <w:rsid w:val="00535644"/>
    <w:rsid w:val="0055131C"/>
    <w:rsid w:val="005537BA"/>
    <w:rsid w:val="00576EF3"/>
    <w:rsid w:val="005D0A84"/>
    <w:rsid w:val="005F4950"/>
    <w:rsid w:val="00603860"/>
    <w:rsid w:val="00607B95"/>
    <w:rsid w:val="0061265C"/>
    <w:rsid w:val="00615E16"/>
    <w:rsid w:val="006326FF"/>
    <w:rsid w:val="006851B3"/>
    <w:rsid w:val="00695725"/>
    <w:rsid w:val="006A07EE"/>
    <w:rsid w:val="006A1195"/>
    <w:rsid w:val="006C694A"/>
    <w:rsid w:val="006D3F8E"/>
    <w:rsid w:val="006F69DF"/>
    <w:rsid w:val="007247B7"/>
    <w:rsid w:val="007304DE"/>
    <w:rsid w:val="00733F5A"/>
    <w:rsid w:val="007464DC"/>
    <w:rsid w:val="0077292D"/>
    <w:rsid w:val="00780C23"/>
    <w:rsid w:val="00793D98"/>
    <w:rsid w:val="007B7B46"/>
    <w:rsid w:val="007D13A5"/>
    <w:rsid w:val="008366CC"/>
    <w:rsid w:val="0086584C"/>
    <w:rsid w:val="00872CED"/>
    <w:rsid w:val="008D042A"/>
    <w:rsid w:val="008E1812"/>
    <w:rsid w:val="008F2E97"/>
    <w:rsid w:val="009260D0"/>
    <w:rsid w:val="0094683B"/>
    <w:rsid w:val="0098181E"/>
    <w:rsid w:val="00996E18"/>
    <w:rsid w:val="009A211C"/>
    <w:rsid w:val="009C2615"/>
    <w:rsid w:val="009F4B4D"/>
    <w:rsid w:val="00A051A2"/>
    <w:rsid w:val="00A2371A"/>
    <w:rsid w:val="00A40AC1"/>
    <w:rsid w:val="00A61DE2"/>
    <w:rsid w:val="00A70D25"/>
    <w:rsid w:val="00A815F9"/>
    <w:rsid w:val="00A944BB"/>
    <w:rsid w:val="00AA6E45"/>
    <w:rsid w:val="00AE7B49"/>
    <w:rsid w:val="00B4492F"/>
    <w:rsid w:val="00B543E9"/>
    <w:rsid w:val="00B57D18"/>
    <w:rsid w:val="00B96BF5"/>
    <w:rsid w:val="00B975E9"/>
    <w:rsid w:val="00BC4D17"/>
    <w:rsid w:val="00BD3611"/>
    <w:rsid w:val="00BE58DC"/>
    <w:rsid w:val="00BF3365"/>
    <w:rsid w:val="00C17EBB"/>
    <w:rsid w:val="00C23214"/>
    <w:rsid w:val="00C2500A"/>
    <w:rsid w:val="00C31054"/>
    <w:rsid w:val="00C3175A"/>
    <w:rsid w:val="00C32D30"/>
    <w:rsid w:val="00C441ED"/>
    <w:rsid w:val="00C508FB"/>
    <w:rsid w:val="00C77544"/>
    <w:rsid w:val="00C8241C"/>
    <w:rsid w:val="00C85C32"/>
    <w:rsid w:val="00CB095F"/>
    <w:rsid w:val="00CD071D"/>
    <w:rsid w:val="00CE21A2"/>
    <w:rsid w:val="00CE2FB9"/>
    <w:rsid w:val="00CE709B"/>
    <w:rsid w:val="00D00B63"/>
    <w:rsid w:val="00D14CA0"/>
    <w:rsid w:val="00D23694"/>
    <w:rsid w:val="00D36DF1"/>
    <w:rsid w:val="00D40150"/>
    <w:rsid w:val="00D56090"/>
    <w:rsid w:val="00D632DE"/>
    <w:rsid w:val="00D853F0"/>
    <w:rsid w:val="00DB174E"/>
    <w:rsid w:val="00DF22B8"/>
    <w:rsid w:val="00E005CE"/>
    <w:rsid w:val="00E108BB"/>
    <w:rsid w:val="00E60648"/>
    <w:rsid w:val="00E67F44"/>
    <w:rsid w:val="00EA63B2"/>
    <w:rsid w:val="00EE4397"/>
    <w:rsid w:val="00EF4EB3"/>
    <w:rsid w:val="00EF72AD"/>
    <w:rsid w:val="00F00425"/>
    <w:rsid w:val="00F17CE8"/>
    <w:rsid w:val="00F50FB2"/>
    <w:rsid w:val="00F74FE1"/>
    <w:rsid w:val="00FA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6ABCC"/>
  <w15:chartTrackingRefBased/>
  <w15:docId w15:val="{0ECF2EB1-CF70-45B0-A541-FFA187C3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uiPriority w:val="99"/>
    <w:rsid w:val="00EE439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unhideWhenUsed/>
    <w:rsid w:val="00EE4397"/>
    <w:pPr>
      <w:spacing w:after="0" w:line="240" w:lineRule="auto"/>
    </w:pPr>
    <w:rPr>
      <w:rFonts w:ascii="Lucida Grande" w:eastAsiaTheme="minorEastAsia" w:hAnsi="Lucida Grande"/>
      <w:sz w:val="18"/>
      <w:szCs w:val="18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rsid w:val="00EE4397"/>
    <w:rPr>
      <w:rFonts w:ascii="Lucida Grande" w:eastAsiaTheme="minorEastAsia" w:hAnsi="Lucida Grande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6A119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84104"/>
    <w:rPr>
      <w:color w:val="0563C1" w:themeColor="hyperlink"/>
      <w:u w:val="single"/>
    </w:rPr>
  </w:style>
  <w:style w:type="paragraph" w:customStyle="1" w:styleId="Default">
    <w:name w:val="Default"/>
    <w:rsid w:val="00284104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5356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florence-gigot-774111160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lorence.gigot@proton.m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florence-gigot-774111160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florence.gigot@proton.me" TargetMode="External"/><Relationship Id="rId10" Type="http://schemas.openxmlformats.org/officeDocument/2006/relationships/hyperlink" Target="https://link.springer.com/article/10.1007/BF0012735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9903</TotalTime>
  <Pages>2</Pages>
  <Words>660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Solystic</Company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QUILLERET Florence</dc:creator>
  <cp:keywords/>
  <dc:description/>
  <cp:lastModifiedBy>QUILLERET Florence</cp:lastModifiedBy>
  <cp:revision>4</cp:revision>
  <cp:lastPrinted>2025-07-25T13:54:00Z</cp:lastPrinted>
  <dcterms:created xsi:type="dcterms:W3CDTF">2025-03-12T10:17:00Z</dcterms:created>
  <dcterms:modified xsi:type="dcterms:W3CDTF">2025-10-17T08:58:00Z</dcterms:modified>
</cp:coreProperties>
</file>