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D0DF" w14:textId="77777777" w:rsidR="0029158C" w:rsidRPr="00BB30CE" w:rsidRDefault="0087562E" w:rsidP="00A54EC1">
      <w:pPr>
        <w:pBdr>
          <w:bar w:val="single" w:sz="4" w:color="auto"/>
        </w:pBdr>
        <w:rPr>
          <w:bCs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4F23DF" wp14:editId="211FED2B">
                <wp:simplePos x="0" y="0"/>
                <wp:positionH relativeFrom="column">
                  <wp:posOffset>1481455</wp:posOffset>
                </wp:positionH>
                <wp:positionV relativeFrom="paragraph">
                  <wp:posOffset>-833120</wp:posOffset>
                </wp:positionV>
                <wp:extent cx="0" cy="16273145"/>
                <wp:effectExtent l="9525" t="9525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73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28E1A8B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-65.6pt" to="116.65pt,1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"/>
            </w:pict>
          </mc:Fallback>
        </mc:AlternateContent>
      </w:r>
      <w:r w:rsidR="0029158C">
        <w:rPr>
          <w:bCs/>
          <w:sz w:val="32"/>
          <w:szCs w:val="32"/>
        </w:rPr>
        <w:tab/>
      </w:r>
      <w:r w:rsidR="0029158C">
        <w:rPr>
          <w:bCs/>
          <w:sz w:val="32"/>
          <w:szCs w:val="32"/>
        </w:rPr>
        <w:tab/>
      </w:r>
      <w:r w:rsidR="0029158C">
        <w:rPr>
          <w:bCs/>
          <w:sz w:val="32"/>
          <w:szCs w:val="32"/>
        </w:rPr>
        <w:tab/>
      </w:r>
      <w:r w:rsidR="0029158C">
        <w:rPr>
          <w:bCs/>
          <w:sz w:val="32"/>
          <w:szCs w:val="32"/>
        </w:rPr>
        <w:tab/>
      </w:r>
      <w:r w:rsidR="000B45AD">
        <w:rPr>
          <w:bCs/>
          <w:sz w:val="32"/>
          <w:szCs w:val="32"/>
        </w:rPr>
        <w:t xml:space="preserve">                        </w:t>
      </w:r>
      <w:r w:rsidR="00A54EC1">
        <w:rPr>
          <w:bCs/>
          <w:sz w:val="32"/>
          <w:szCs w:val="32"/>
        </w:rPr>
        <w:t xml:space="preserve">Dynamique et responsable </w:t>
      </w:r>
    </w:p>
    <w:p w14:paraId="24A9D2AE" w14:textId="77777777" w:rsidR="00A23BD4" w:rsidRPr="000B45AD" w:rsidRDefault="00A23BD4">
      <w:pPr>
        <w:rPr>
          <w:b/>
          <w:bCs/>
          <w:sz w:val="24"/>
          <w:szCs w:val="24"/>
        </w:rPr>
      </w:pPr>
      <w:r w:rsidRPr="000B45AD">
        <w:rPr>
          <w:b/>
          <w:bCs/>
          <w:sz w:val="24"/>
          <w:szCs w:val="24"/>
        </w:rPr>
        <w:t>DUMAIN</w:t>
      </w:r>
    </w:p>
    <w:p w14:paraId="2204249F" w14:textId="77777777" w:rsidR="00A23BD4" w:rsidRPr="000B45AD" w:rsidRDefault="00A23BD4">
      <w:pPr>
        <w:rPr>
          <w:b/>
          <w:bCs/>
          <w:sz w:val="24"/>
          <w:szCs w:val="24"/>
        </w:rPr>
      </w:pPr>
      <w:r w:rsidRPr="000B45AD">
        <w:rPr>
          <w:b/>
          <w:bCs/>
          <w:sz w:val="24"/>
          <w:szCs w:val="24"/>
        </w:rPr>
        <w:t>Ang</w:t>
      </w:r>
      <w:r w:rsidR="00844E1E" w:rsidRPr="000B45AD">
        <w:rPr>
          <w:b/>
          <w:bCs/>
          <w:sz w:val="24"/>
          <w:szCs w:val="24"/>
        </w:rPr>
        <w:t>é</w:t>
      </w:r>
      <w:r w:rsidRPr="000B45AD">
        <w:rPr>
          <w:b/>
          <w:bCs/>
          <w:sz w:val="24"/>
          <w:szCs w:val="24"/>
        </w:rPr>
        <w:t>lique</w:t>
      </w:r>
    </w:p>
    <w:p w14:paraId="13FD9F36" w14:textId="77777777" w:rsidR="00543C75" w:rsidRPr="00860C03" w:rsidRDefault="00655C16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071C2C">
        <w:rPr>
          <w:sz w:val="20"/>
          <w:szCs w:val="20"/>
        </w:rPr>
        <w:t>8</w:t>
      </w:r>
      <w:r w:rsidR="00543C75" w:rsidRPr="00860C03">
        <w:rPr>
          <w:sz w:val="20"/>
          <w:szCs w:val="20"/>
        </w:rPr>
        <w:t xml:space="preserve"> ans</w:t>
      </w:r>
    </w:p>
    <w:p w14:paraId="03D19DFB" w14:textId="77777777" w:rsidR="00A23BD4" w:rsidRPr="00C5497F" w:rsidRDefault="00543C75" w:rsidP="00C5497F">
      <w:pPr>
        <w:rPr>
          <w:b/>
          <w:bCs/>
          <w:sz w:val="16"/>
          <w:szCs w:val="16"/>
          <w:u w:val="single"/>
        </w:rPr>
      </w:pPr>
      <w:r w:rsidRPr="00860C03">
        <w:rPr>
          <w:sz w:val="20"/>
          <w:szCs w:val="20"/>
        </w:rPr>
        <w:t>Permis B</w:t>
      </w:r>
      <w:r w:rsidR="00E767AA">
        <w:rPr>
          <w:sz w:val="20"/>
          <w:szCs w:val="20"/>
        </w:rPr>
        <w:t>/A</w:t>
      </w:r>
      <w:r w:rsidR="00C5497F">
        <w:rPr>
          <w:sz w:val="20"/>
          <w:szCs w:val="20"/>
        </w:rPr>
        <w:t xml:space="preserve"> (véhiculée)</w:t>
      </w:r>
      <w:r w:rsidR="00C5497F">
        <w:rPr>
          <w:sz w:val="20"/>
          <w:szCs w:val="20"/>
        </w:rPr>
        <w:tab/>
      </w:r>
      <w:r w:rsidR="00C5497F">
        <w:rPr>
          <w:sz w:val="20"/>
          <w:szCs w:val="20"/>
        </w:rPr>
        <w:tab/>
      </w:r>
      <w:r w:rsidR="008C5897">
        <w:rPr>
          <w:b/>
          <w:bCs/>
          <w:sz w:val="16"/>
          <w:szCs w:val="16"/>
          <w:u w:val="single"/>
        </w:rPr>
        <w:t>DIPLOMES</w:t>
      </w:r>
    </w:p>
    <w:p w14:paraId="1BA664FA" w14:textId="77777777" w:rsidR="00EA45D8" w:rsidRPr="00860C03" w:rsidRDefault="00EA45D8" w:rsidP="005866EC">
      <w:pPr>
        <w:ind w:left="2124" w:firstLine="708"/>
        <w:jc w:val="both"/>
        <w:rPr>
          <w:sz w:val="20"/>
          <w:szCs w:val="20"/>
        </w:rPr>
      </w:pPr>
      <w:r w:rsidRPr="00860C03">
        <w:rPr>
          <w:sz w:val="20"/>
          <w:szCs w:val="20"/>
        </w:rPr>
        <w:t>2018 </w:t>
      </w:r>
      <w:r w:rsidR="004A1B88" w:rsidRPr="00860C03">
        <w:rPr>
          <w:sz w:val="20"/>
          <w:szCs w:val="20"/>
        </w:rPr>
        <w:t>: Diplôme</w:t>
      </w:r>
      <w:r w:rsidRPr="00860C03">
        <w:rPr>
          <w:sz w:val="20"/>
          <w:szCs w:val="20"/>
        </w:rPr>
        <w:t xml:space="preserve"> d’</w:t>
      </w:r>
      <w:r w:rsidRPr="0097290F">
        <w:rPr>
          <w:b/>
          <w:sz w:val="20"/>
          <w:szCs w:val="20"/>
        </w:rPr>
        <w:t>Assistante</w:t>
      </w:r>
      <w:r w:rsidR="00A37637" w:rsidRPr="0097290F">
        <w:rPr>
          <w:b/>
          <w:sz w:val="20"/>
          <w:szCs w:val="20"/>
        </w:rPr>
        <w:t xml:space="preserve"> de Service Social</w:t>
      </w:r>
      <w:r w:rsidRPr="0097290F">
        <w:rPr>
          <w:b/>
          <w:sz w:val="20"/>
          <w:szCs w:val="20"/>
        </w:rPr>
        <w:t xml:space="preserve"> </w:t>
      </w:r>
      <w:r w:rsidRPr="00860C03">
        <w:rPr>
          <w:sz w:val="20"/>
          <w:szCs w:val="20"/>
        </w:rPr>
        <w:t>(VAE</w:t>
      </w:r>
      <w:r w:rsidR="00A37637" w:rsidRPr="00860C03">
        <w:rPr>
          <w:sz w:val="20"/>
          <w:szCs w:val="20"/>
        </w:rPr>
        <w:t xml:space="preserve"> ASS</w:t>
      </w:r>
      <w:r w:rsidRPr="00860C03">
        <w:rPr>
          <w:sz w:val="20"/>
          <w:szCs w:val="20"/>
        </w:rPr>
        <w:t>)</w:t>
      </w:r>
    </w:p>
    <w:p w14:paraId="597C8689" w14:textId="77777777" w:rsidR="00DD75C7" w:rsidRPr="00860C03" w:rsidRDefault="00DD75C7" w:rsidP="005866EC">
      <w:pPr>
        <w:jc w:val="both"/>
        <w:rPr>
          <w:sz w:val="20"/>
          <w:szCs w:val="20"/>
        </w:rPr>
      </w:pPr>
      <w:r w:rsidRPr="00860C03">
        <w:rPr>
          <w:sz w:val="20"/>
          <w:szCs w:val="20"/>
        </w:rPr>
        <w:tab/>
      </w:r>
      <w:r w:rsidRPr="00860C03">
        <w:rPr>
          <w:sz w:val="20"/>
          <w:szCs w:val="20"/>
        </w:rPr>
        <w:tab/>
      </w:r>
      <w:r w:rsidRPr="00860C03">
        <w:rPr>
          <w:sz w:val="20"/>
          <w:szCs w:val="20"/>
        </w:rPr>
        <w:tab/>
      </w:r>
      <w:r w:rsidRPr="00860C03">
        <w:rPr>
          <w:sz w:val="20"/>
          <w:szCs w:val="20"/>
        </w:rPr>
        <w:tab/>
        <w:t xml:space="preserve">2006 : Lauréate </w:t>
      </w:r>
      <w:r w:rsidR="00534F94" w:rsidRPr="00860C03">
        <w:rPr>
          <w:sz w:val="20"/>
          <w:szCs w:val="20"/>
        </w:rPr>
        <w:t xml:space="preserve">du </w:t>
      </w:r>
      <w:r w:rsidR="00DD7BB2" w:rsidRPr="00860C03">
        <w:rPr>
          <w:sz w:val="20"/>
          <w:szCs w:val="20"/>
        </w:rPr>
        <w:t>Concours d’assistant socio-éducatif territorial</w:t>
      </w:r>
    </w:p>
    <w:p w14:paraId="19422D0F" w14:textId="77777777" w:rsidR="008C5897" w:rsidRDefault="004A1B88" w:rsidP="005866EC">
      <w:pPr>
        <w:ind w:left="2124" w:firstLine="708"/>
        <w:jc w:val="both"/>
        <w:rPr>
          <w:sz w:val="20"/>
          <w:szCs w:val="20"/>
        </w:rPr>
      </w:pPr>
      <w:r w:rsidRPr="00860C03">
        <w:rPr>
          <w:sz w:val="20"/>
          <w:szCs w:val="20"/>
        </w:rPr>
        <w:t xml:space="preserve">2003 : </w:t>
      </w:r>
      <w:r w:rsidR="00A23BD4" w:rsidRPr="00860C03">
        <w:rPr>
          <w:sz w:val="20"/>
          <w:szCs w:val="20"/>
        </w:rPr>
        <w:t>Diplôme d’</w:t>
      </w:r>
      <w:r w:rsidR="00A23BD4" w:rsidRPr="0097290F">
        <w:rPr>
          <w:b/>
          <w:sz w:val="20"/>
          <w:szCs w:val="20"/>
        </w:rPr>
        <w:t xml:space="preserve">Educateur Spécialisé </w:t>
      </w:r>
      <w:r w:rsidR="00A23BD4" w:rsidRPr="00860C03">
        <w:rPr>
          <w:sz w:val="20"/>
          <w:szCs w:val="20"/>
        </w:rPr>
        <w:t xml:space="preserve">(DEES)- </w:t>
      </w:r>
      <w:r w:rsidR="00075E9B">
        <w:rPr>
          <w:sz w:val="20"/>
          <w:szCs w:val="20"/>
        </w:rPr>
        <w:t>Ecole Buc Ressources (78)</w:t>
      </w:r>
      <w:r w:rsidR="00A23BD4" w:rsidRPr="00860C03">
        <w:rPr>
          <w:sz w:val="20"/>
          <w:szCs w:val="20"/>
        </w:rPr>
        <w:t xml:space="preserve"> </w:t>
      </w:r>
    </w:p>
    <w:p w14:paraId="1AC75285" w14:textId="77777777" w:rsidR="00A123B5" w:rsidRPr="004A1B88" w:rsidRDefault="008C5897" w:rsidP="005866EC">
      <w:pPr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Avant 1999 : </w:t>
      </w:r>
      <w:r w:rsidR="0095725E">
        <w:rPr>
          <w:sz w:val="20"/>
          <w:szCs w:val="20"/>
        </w:rPr>
        <w:t xml:space="preserve">Diplômes : </w:t>
      </w:r>
      <w:r>
        <w:rPr>
          <w:sz w:val="20"/>
          <w:szCs w:val="20"/>
        </w:rPr>
        <w:t>BAFA, BAFD</w:t>
      </w:r>
      <w:r w:rsidR="007836DC">
        <w:rPr>
          <w:sz w:val="20"/>
          <w:szCs w:val="20"/>
        </w:rPr>
        <w:t xml:space="preserve">, Brevet des Collèges </w:t>
      </w:r>
      <w:r w:rsidR="00A23BD4" w:rsidRPr="00860C03">
        <w:rPr>
          <w:sz w:val="20"/>
          <w:szCs w:val="20"/>
        </w:rPr>
        <w:tab/>
      </w:r>
      <w:r w:rsidR="00A23BD4" w:rsidRPr="006B65AB">
        <w:rPr>
          <w:sz w:val="20"/>
          <w:szCs w:val="20"/>
        </w:rPr>
        <w:t xml:space="preserve">             </w:t>
      </w:r>
      <w:r w:rsidR="00A23BD4">
        <w:rPr>
          <w:sz w:val="20"/>
          <w:szCs w:val="20"/>
        </w:rPr>
        <w:tab/>
        <w:t xml:space="preserve">              </w:t>
      </w:r>
    </w:p>
    <w:p w14:paraId="6BB58963" w14:textId="77777777" w:rsidR="00A23BD4" w:rsidRPr="00C23348" w:rsidRDefault="00A23BD4" w:rsidP="00B674D1">
      <w:pPr>
        <w:rPr>
          <w:b/>
          <w:bCs/>
          <w:sz w:val="16"/>
          <w:szCs w:val="16"/>
          <w:u w:val="single"/>
        </w:rPr>
      </w:pPr>
    </w:p>
    <w:p w14:paraId="2E648956" w14:textId="77777777" w:rsidR="00A23BD4" w:rsidRDefault="00A23BD4" w:rsidP="00B674D1">
      <w:pPr>
        <w:rPr>
          <w:b/>
          <w:bCs/>
          <w:sz w:val="16"/>
          <w:szCs w:val="16"/>
          <w:u w:val="single"/>
        </w:rPr>
      </w:pPr>
      <w:r w:rsidRPr="00C23348">
        <w:rPr>
          <w:b/>
          <w:bCs/>
          <w:sz w:val="16"/>
          <w:szCs w:val="16"/>
          <w:u w:val="single"/>
        </w:rPr>
        <w:t>COORDONNEES</w:t>
      </w:r>
      <w:r w:rsidRPr="00C23348">
        <w:rPr>
          <w:b/>
          <w:bCs/>
          <w:sz w:val="16"/>
          <w:szCs w:val="16"/>
        </w:rPr>
        <w:t xml:space="preserve">              </w:t>
      </w:r>
      <w:r>
        <w:rPr>
          <w:b/>
          <w:bCs/>
          <w:sz w:val="16"/>
          <w:szCs w:val="16"/>
        </w:rPr>
        <w:t xml:space="preserve">           </w:t>
      </w:r>
      <w:r w:rsidRPr="00C23348">
        <w:rPr>
          <w:b/>
          <w:bCs/>
          <w:sz w:val="16"/>
          <w:szCs w:val="16"/>
        </w:rPr>
        <w:t xml:space="preserve">                      </w:t>
      </w:r>
      <w:r w:rsidRPr="00C23348">
        <w:rPr>
          <w:b/>
          <w:bCs/>
          <w:sz w:val="16"/>
          <w:szCs w:val="16"/>
          <w:u w:val="single"/>
        </w:rPr>
        <w:t>EXPERIENCES</w:t>
      </w:r>
      <w:r w:rsidRPr="00C23348">
        <w:rPr>
          <w:b/>
          <w:bCs/>
          <w:sz w:val="16"/>
          <w:szCs w:val="16"/>
        </w:rPr>
        <w:t xml:space="preserve"> </w:t>
      </w:r>
      <w:r w:rsidRPr="00C23348">
        <w:rPr>
          <w:b/>
          <w:bCs/>
          <w:sz w:val="16"/>
          <w:szCs w:val="16"/>
          <w:u w:val="single"/>
        </w:rPr>
        <w:t>PROFESSIONNELLES</w:t>
      </w:r>
    </w:p>
    <w:p w14:paraId="61F57125" w14:textId="77777777" w:rsidR="008C0C4F" w:rsidRDefault="008C0C4F" w:rsidP="00353086">
      <w:pPr>
        <w:ind w:left="2805" w:firstLine="2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2021 à ce jour : </w:t>
      </w:r>
      <w:r w:rsidRPr="001E1F79">
        <w:rPr>
          <w:b/>
          <w:bCs/>
          <w:sz w:val="20"/>
          <w:szCs w:val="20"/>
        </w:rPr>
        <w:t>Cadre R</w:t>
      </w:r>
      <w:r w:rsidR="002A07DD" w:rsidRPr="001E1F79">
        <w:rPr>
          <w:b/>
          <w:bCs/>
          <w:sz w:val="20"/>
          <w:szCs w:val="20"/>
        </w:rPr>
        <w:t>éférent Protection de l’Enfance</w:t>
      </w:r>
      <w:r w:rsidR="002A07DD">
        <w:rPr>
          <w:bCs/>
          <w:sz w:val="20"/>
          <w:szCs w:val="20"/>
        </w:rPr>
        <w:t> :</w:t>
      </w:r>
      <w:r w:rsidR="00D75C5F">
        <w:rPr>
          <w:bCs/>
          <w:sz w:val="20"/>
          <w:szCs w:val="20"/>
        </w:rPr>
        <w:t xml:space="preserve"> animation, coordination, développement du partenariat, garantir les missions de protection de l’enfance, </w:t>
      </w:r>
      <w:r w:rsidR="00330BFF">
        <w:rPr>
          <w:bCs/>
          <w:sz w:val="20"/>
          <w:szCs w:val="20"/>
        </w:rPr>
        <w:t xml:space="preserve">animation des </w:t>
      </w:r>
      <w:r w:rsidR="005E6A12">
        <w:rPr>
          <w:bCs/>
          <w:sz w:val="20"/>
          <w:szCs w:val="20"/>
        </w:rPr>
        <w:t>équipe</w:t>
      </w:r>
      <w:r w:rsidR="00330BFF">
        <w:rPr>
          <w:bCs/>
          <w:sz w:val="20"/>
          <w:szCs w:val="20"/>
        </w:rPr>
        <w:t>s</w:t>
      </w:r>
      <w:r w:rsidR="005E6A12">
        <w:rPr>
          <w:bCs/>
          <w:sz w:val="20"/>
          <w:szCs w:val="20"/>
        </w:rPr>
        <w:t>, travaille en collaboration avec les professionnels de l’insertion professionnelle, de la PMI, de l’accompagnement social</w:t>
      </w:r>
      <w:r w:rsidR="00CE434C">
        <w:rPr>
          <w:bCs/>
          <w:sz w:val="20"/>
          <w:szCs w:val="20"/>
        </w:rPr>
        <w:t>, représente</w:t>
      </w:r>
      <w:r w:rsidR="00C9665E">
        <w:rPr>
          <w:bCs/>
          <w:sz w:val="20"/>
          <w:szCs w:val="20"/>
        </w:rPr>
        <w:t xml:space="preserve"> le Département</w:t>
      </w:r>
      <w:r w:rsidR="00CE434C">
        <w:rPr>
          <w:bCs/>
          <w:sz w:val="20"/>
          <w:szCs w:val="20"/>
        </w:rPr>
        <w:t xml:space="preserve"> auprès des institutions, </w:t>
      </w:r>
      <w:r w:rsidR="00330BFF">
        <w:rPr>
          <w:bCs/>
          <w:sz w:val="20"/>
          <w:szCs w:val="20"/>
        </w:rPr>
        <w:t xml:space="preserve">connaissances juridiques, pilotage des projets, </w:t>
      </w:r>
      <w:r w:rsidR="00D71C85">
        <w:rPr>
          <w:bCs/>
          <w:sz w:val="20"/>
          <w:szCs w:val="20"/>
        </w:rPr>
        <w:t xml:space="preserve">développement de process </w:t>
      </w:r>
    </w:p>
    <w:p w14:paraId="20028E88" w14:textId="77777777" w:rsidR="00C965F3" w:rsidRDefault="00C965F3" w:rsidP="00345A8E">
      <w:pPr>
        <w:ind w:left="280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2020/2024 : </w:t>
      </w:r>
      <w:r w:rsidR="006E092E" w:rsidRPr="001E1F79">
        <w:rPr>
          <w:b/>
          <w:bCs/>
          <w:sz w:val="20"/>
          <w:szCs w:val="20"/>
        </w:rPr>
        <w:t>A</w:t>
      </w:r>
      <w:r w:rsidRPr="001E1F79">
        <w:rPr>
          <w:b/>
          <w:bCs/>
          <w:sz w:val="20"/>
          <w:szCs w:val="20"/>
        </w:rPr>
        <w:t>ssesseur au Tribunal de Versailles</w:t>
      </w:r>
      <w:r>
        <w:rPr>
          <w:bCs/>
          <w:sz w:val="20"/>
          <w:szCs w:val="20"/>
        </w:rPr>
        <w:t xml:space="preserve"> </w:t>
      </w:r>
      <w:r w:rsidR="00CE434C">
        <w:rPr>
          <w:bCs/>
          <w:sz w:val="20"/>
          <w:szCs w:val="20"/>
        </w:rPr>
        <w:t>(Tribunal pour Enfants au pénal)</w:t>
      </w:r>
      <w:r w:rsidR="003135E7">
        <w:rPr>
          <w:bCs/>
          <w:sz w:val="20"/>
          <w:szCs w:val="20"/>
        </w:rPr>
        <w:t xml:space="preserve">, travail de collaboration, </w:t>
      </w:r>
      <w:r w:rsidR="00C41A1D">
        <w:rPr>
          <w:bCs/>
          <w:sz w:val="20"/>
          <w:szCs w:val="20"/>
        </w:rPr>
        <w:t xml:space="preserve">connaissance des dossiers, </w:t>
      </w:r>
      <w:r w:rsidR="003135E7">
        <w:rPr>
          <w:bCs/>
          <w:sz w:val="20"/>
          <w:szCs w:val="20"/>
        </w:rPr>
        <w:t>analyse</w:t>
      </w:r>
      <w:r w:rsidR="00C41A1D">
        <w:rPr>
          <w:bCs/>
          <w:sz w:val="20"/>
          <w:szCs w:val="20"/>
        </w:rPr>
        <w:t xml:space="preserve">, </w:t>
      </w:r>
      <w:r w:rsidR="003135E7">
        <w:rPr>
          <w:bCs/>
          <w:sz w:val="20"/>
          <w:szCs w:val="20"/>
        </w:rPr>
        <w:t>concertation,</w:t>
      </w:r>
      <w:r w:rsidR="00C41A1D">
        <w:rPr>
          <w:bCs/>
          <w:sz w:val="20"/>
          <w:szCs w:val="20"/>
        </w:rPr>
        <w:t xml:space="preserve"> délibération et</w:t>
      </w:r>
      <w:r w:rsidR="003135E7">
        <w:rPr>
          <w:bCs/>
          <w:sz w:val="20"/>
          <w:szCs w:val="20"/>
        </w:rPr>
        <w:t xml:space="preserve"> prise de décision avec le juge pour enfants.</w:t>
      </w:r>
    </w:p>
    <w:p w14:paraId="1D22B513" w14:textId="77777777" w:rsidR="007D37A8" w:rsidRDefault="007D37A8" w:rsidP="00345A8E">
      <w:pPr>
        <w:ind w:left="280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2020</w:t>
      </w:r>
      <w:r w:rsidR="008C0C4F">
        <w:rPr>
          <w:bCs/>
          <w:sz w:val="20"/>
          <w:szCs w:val="20"/>
        </w:rPr>
        <w:t>/2021</w:t>
      </w:r>
      <w:r>
        <w:rPr>
          <w:bCs/>
          <w:sz w:val="20"/>
          <w:szCs w:val="20"/>
        </w:rPr>
        <w:t xml:space="preserve"> : </w:t>
      </w:r>
      <w:r w:rsidRPr="001E1F79">
        <w:rPr>
          <w:b/>
          <w:bCs/>
          <w:sz w:val="20"/>
          <w:szCs w:val="20"/>
        </w:rPr>
        <w:t>Réfèrent de parcours</w:t>
      </w:r>
      <w:r>
        <w:rPr>
          <w:bCs/>
          <w:sz w:val="20"/>
          <w:szCs w:val="20"/>
        </w:rPr>
        <w:t xml:space="preserve"> </w:t>
      </w:r>
      <w:r w:rsidR="00D75C5F">
        <w:rPr>
          <w:bCs/>
          <w:sz w:val="20"/>
          <w:szCs w:val="20"/>
        </w:rPr>
        <w:t xml:space="preserve">(ASE) </w:t>
      </w:r>
      <w:r>
        <w:rPr>
          <w:bCs/>
          <w:sz w:val="20"/>
          <w:szCs w:val="20"/>
        </w:rPr>
        <w:t>au SST 6 de Nanterre</w:t>
      </w:r>
      <w:r w:rsidR="005E42D7">
        <w:rPr>
          <w:bCs/>
          <w:sz w:val="20"/>
          <w:szCs w:val="20"/>
        </w:rPr>
        <w:t xml:space="preserve"> : suivi et responsabilité des mesures en Assistance Educative, </w:t>
      </w:r>
      <w:r w:rsidR="001E1F79">
        <w:rPr>
          <w:bCs/>
          <w:sz w:val="20"/>
          <w:szCs w:val="20"/>
        </w:rPr>
        <w:t>travail partenarial, transversal, en équipe, anticipation, organisation, lien, accompagner, preuve d’initiative, disponibilité et soutien</w:t>
      </w:r>
      <w:r w:rsidR="00271615">
        <w:rPr>
          <w:bCs/>
          <w:sz w:val="20"/>
          <w:szCs w:val="20"/>
        </w:rPr>
        <w:t xml:space="preserve"> </w:t>
      </w:r>
    </w:p>
    <w:p w14:paraId="5789602F" w14:textId="77777777" w:rsidR="006A3BAC" w:rsidRDefault="00345A8E" w:rsidP="006A3BAC">
      <w:pPr>
        <w:ind w:left="2805"/>
        <w:jc w:val="both"/>
        <w:rPr>
          <w:bCs/>
          <w:sz w:val="20"/>
          <w:szCs w:val="20"/>
        </w:rPr>
      </w:pPr>
      <w:r w:rsidRPr="00345A8E">
        <w:rPr>
          <w:bCs/>
          <w:sz w:val="20"/>
          <w:szCs w:val="20"/>
        </w:rPr>
        <w:t>20</w:t>
      </w:r>
      <w:r w:rsidR="004D4AA4">
        <w:rPr>
          <w:bCs/>
          <w:sz w:val="20"/>
          <w:szCs w:val="20"/>
        </w:rPr>
        <w:t>13/</w:t>
      </w:r>
      <w:r w:rsidR="007A66C2">
        <w:rPr>
          <w:bCs/>
          <w:sz w:val="20"/>
          <w:szCs w:val="20"/>
        </w:rPr>
        <w:t>19</w:t>
      </w:r>
      <w:r w:rsidRPr="00345A8E">
        <w:rPr>
          <w:bCs/>
          <w:sz w:val="20"/>
          <w:szCs w:val="20"/>
        </w:rPr>
        <w:t> :</w:t>
      </w:r>
      <w:r>
        <w:rPr>
          <w:bCs/>
          <w:sz w:val="20"/>
          <w:szCs w:val="20"/>
        </w:rPr>
        <w:t xml:space="preserve"> </w:t>
      </w:r>
      <w:r w:rsidRPr="001E1F79">
        <w:rPr>
          <w:b/>
          <w:bCs/>
          <w:sz w:val="20"/>
          <w:szCs w:val="20"/>
        </w:rPr>
        <w:t xml:space="preserve">Intervenante </w:t>
      </w:r>
      <w:r w:rsidR="006A3BAC" w:rsidRPr="001E1F79">
        <w:rPr>
          <w:b/>
          <w:bCs/>
          <w:sz w:val="20"/>
          <w:szCs w:val="20"/>
        </w:rPr>
        <w:t>en prévention</w:t>
      </w:r>
      <w:r w:rsidR="006A3BA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au</w:t>
      </w:r>
      <w:r w:rsidR="004D4AA4">
        <w:rPr>
          <w:bCs/>
          <w:sz w:val="20"/>
          <w:szCs w:val="20"/>
        </w:rPr>
        <w:t xml:space="preserve"> sein des</w:t>
      </w:r>
      <w:r w:rsidR="008C1DAD">
        <w:rPr>
          <w:bCs/>
          <w:sz w:val="20"/>
          <w:szCs w:val="20"/>
        </w:rPr>
        <w:t xml:space="preserve"> établissements scolaires</w:t>
      </w:r>
      <w:r w:rsidR="00DC2B8D">
        <w:rPr>
          <w:bCs/>
          <w:sz w:val="20"/>
          <w:szCs w:val="20"/>
        </w:rPr>
        <w:t xml:space="preserve"> et péri scolaires</w:t>
      </w:r>
      <w:r>
        <w:rPr>
          <w:bCs/>
          <w:sz w:val="20"/>
          <w:szCs w:val="20"/>
        </w:rPr>
        <w:t xml:space="preserve"> sur </w:t>
      </w:r>
      <w:r w:rsidR="006A3BAC">
        <w:rPr>
          <w:bCs/>
          <w:sz w:val="20"/>
          <w:szCs w:val="20"/>
        </w:rPr>
        <w:t>les thèmes</w:t>
      </w:r>
      <w:r>
        <w:rPr>
          <w:bCs/>
          <w:sz w:val="20"/>
          <w:szCs w:val="20"/>
        </w:rPr>
        <w:t xml:space="preserve"> du harcèlement</w:t>
      </w:r>
      <w:r w:rsidR="006A3BAC">
        <w:rPr>
          <w:bCs/>
          <w:sz w:val="20"/>
          <w:szCs w:val="20"/>
        </w:rPr>
        <w:t xml:space="preserve"> et de</w:t>
      </w:r>
      <w:r>
        <w:rPr>
          <w:bCs/>
          <w:sz w:val="20"/>
          <w:szCs w:val="20"/>
        </w:rPr>
        <w:t xml:space="preserve"> la protection de l’enfance</w:t>
      </w:r>
      <w:r w:rsidR="004D4AA4">
        <w:rPr>
          <w:bCs/>
          <w:sz w:val="20"/>
          <w:szCs w:val="20"/>
        </w:rPr>
        <w:t xml:space="preserve"> </w:t>
      </w:r>
    </w:p>
    <w:p w14:paraId="4C3BD373" w14:textId="77777777" w:rsidR="006D0ACF" w:rsidRPr="00860C03" w:rsidRDefault="006E092E" w:rsidP="006A3BAC">
      <w:pPr>
        <w:ind w:left="280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Depuis </w:t>
      </w:r>
      <w:r w:rsidR="006D0ACF" w:rsidRPr="00860C03">
        <w:rPr>
          <w:bCs/>
          <w:sz w:val="20"/>
          <w:szCs w:val="20"/>
        </w:rPr>
        <w:t>201</w:t>
      </w:r>
      <w:r>
        <w:rPr>
          <w:bCs/>
          <w:sz w:val="20"/>
          <w:szCs w:val="20"/>
        </w:rPr>
        <w:t>7</w:t>
      </w:r>
      <w:r w:rsidR="006D0ACF" w:rsidRPr="00860C03">
        <w:rPr>
          <w:bCs/>
          <w:sz w:val="20"/>
          <w:szCs w:val="20"/>
        </w:rPr>
        <w:t xml:space="preserve"> : </w:t>
      </w:r>
      <w:r w:rsidR="006D0ACF" w:rsidRPr="001E1F79">
        <w:rPr>
          <w:b/>
          <w:bCs/>
          <w:sz w:val="20"/>
          <w:szCs w:val="20"/>
        </w:rPr>
        <w:t>Membre du jury</w:t>
      </w:r>
      <w:r w:rsidR="006D0ACF" w:rsidRPr="00860C03">
        <w:rPr>
          <w:bCs/>
          <w:sz w:val="20"/>
          <w:szCs w:val="20"/>
        </w:rPr>
        <w:t xml:space="preserve"> VAE</w:t>
      </w:r>
      <w:r w:rsidR="00202600">
        <w:rPr>
          <w:bCs/>
          <w:sz w:val="20"/>
          <w:szCs w:val="20"/>
        </w:rPr>
        <w:t xml:space="preserve"> et </w:t>
      </w:r>
      <w:r w:rsidR="00DA1615">
        <w:rPr>
          <w:bCs/>
          <w:sz w:val="20"/>
          <w:szCs w:val="20"/>
        </w:rPr>
        <w:t>DE</w:t>
      </w:r>
      <w:r w:rsidR="002E503F">
        <w:rPr>
          <w:bCs/>
          <w:sz w:val="20"/>
          <w:szCs w:val="20"/>
        </w:rPr>
        <w:t xml:space="preserve"> du</w:t>
      </w:r>
      <w:r w:rsidR="006D0ACF" w:rsidRPr="00860C03">
        <w:rPr>
          <w:bCs/>
          <w:sz w:val="20"/>
          <w:szCs w:val="20"/>
        </w:rPr>
        <w:t xml:space="preserve"> Diplôme d’Educateur Spécialisé</w:t>
      </w:r>
      <w:r w:rsidR="00AB1FEE">
        <w:rPr>
          <w:bCs/>
          <w:sz w:val="20"/>
          <w:szCs w:val="20"/>
        </w:rPr>
        <w:t xml:space="preserve"> et Moniteur Educateur</w:t>
      </w:r>
      <w:r w:rsidR="00272DBA">
        <w:rPr>
          <w:bCs/>
          <w:sz w:val="20"/>
          <w:szCs w:val="20"/>
        </w:rPr>
        <w:t xml:space="preserve"> et Educateur Technique Spécialisé</w:t>
      </w:r>
    </w:p>
    <w:p w14:paraId="2E2BBD98" w14:textId="42823782" w:rsidR="00BF1733" w:rsidRPr="00860C03" w:rsidRDefault="00A23BD4" w:rsidP="00735E54">
      <w:pPr>
        <w:ind w:firstLine="708"/>
        <w:jc w:val="both"/>
        <w:rPr>
          <w:sz w:val="20"/>
          <w:szCs w:val="20"/>
        </w:rPr>
      </w:pPr>
      <w:r w:rsidRPr="00860C03">
        <w:rPr>
          <w:sz w:val="20"/>
          <w:szCs w:val="20"/>
        </w:rPr>
        <w:t xml:space="preserve">                           </w:t>
      </w:r>
      <w:r w:rsidR="005866EC">
        <w:rPr>
          <w:sz w:val="20"/>
          <w:szCs w:val="20"/>
        </w:rPr>
        <w:t xml:space="preserve">           </w:t>
      </w:r>
      <w:r w:rsidR="002E503F">
        <w:rPr>
          <w:sz w:val="20"/>
          <w:szCs w:val="20"/>
        </w:rPr>
        <w:t>2006</w:t>
      </w:r>
      <w:r w:rsidR="007D37A8">
        <w:rPr>
          <w:sz w:val="20"/>
          <w:szCs w:val="20"/>
        </w:rPr>
        <w:t>/2020</w:t>
      </w:r>
      <w:r w:rsidR="00561F6B" w:rsidRPr="00860C03">
        <w:rPr>
          <w:sz w:val="20"/>
          <w:szCs w:val="20"/>
        </w:rPr>
        <w:t> </w:t>
      </w:r>
      <w:r w:rsidR="0078357D" w:rsidRPr="00860C03">
        <w:rPr>
          <w:sz w:val="20"/>
          <w:szCs w:val="20"/>
        </w:rPr>
        <w:t xml:space="preserve">: </w:t>
      </w:r>
      <w:r w:rsidR="00FD78A7" w:rsidRPr="002A061D">
        <w:rPr>
          <w:b/>
          <w:sz w:val="20"/>
          <w:szCs w:val="20"/>
        </w:rPr>
        <w:t>Référente</w:t>
      </w:r>
      <w:r w:rsidR="00561F6B" w:rsidRPr="002A061D">
        <w:rPr>
          <w:b/>
          <w:sz w:val="20"/>
          <w:szCs w:val="20"/>
        </w:rPr>
        <w:t xml:space="preserve"> socio-éducati</w:t>
      </w:r>
      <w:r w:rsidR="0078357D" w:rsidRPr="002A061D">
        <w:rPr>
          <w:b/>
          <w:sz w:val="20"/>
          <w:szCs w:val="20"/>
        </w:rPr>
        <w:t>ve</w:t>
      </w:r>
      <w:r w:rsidR="00561F6B" w:rsidRPr="00860C03">
        <w:rPr>
          <w:sz w:val="20"/>
          <w:szCs w:val="20"/>
        </w:rPr>
        <w:t xml:space="preserve"> </w:t>
      </w:r>
      <w:r w:rsidR="007D37A8" w:rsidRPr="00860C03">
        <w:rPr>
          <w:sz w:val="20"/>
          <w:szCs w:val="20"/>
        </w:rPr>
        <w:t xml:space="preserve">Principale, </w:t>
      </w:r>
      <w:r w:rsidR="00926B1E">
        <w:rPr>
          <w:sz w:val="20"/>
          <w:szCs w:val="20"/>
        </w:rPr>
        <w:t>ST</w:t>
      </w:r>
      <w:r w:rsidR="00654308">
        <w:rPr>
          <w:sz w:val="20"/>
          <w:szCs w:val="20"/>
        </w:rPr>
        <w:t>ASE à Suresnes</w:t>
      </w:r>
      <w:r w:rsidR="004C3A52">
        <w:rPr>
          <w:sz w:val="20"/>
          <w:szCs w:val="20"/>
        </w:rPr>
        <w:t xml:space="preserve">  </w:t>
      </w:r>
    </w:p>
    <w:p w14:paraId="5F152963" w14:textId="15942D8B" w:rsidR="00A23BD4" w:rsidRPr="00860C03" w:rsidRDefault="00C7154B" w:rsidP="00735E54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60C03">
        <w:rPr>
          <w:sz w:val="20"/>
          <w:szCs w:val="20"/>
        </w:rPr>
        <w:t xml:space="preserve">                  </w:t>
      </w:r>
      <w:r w:rsidR="00A23BD4" w:rsidRPr="00860C03">
        <w:rPr>
          <w:sz w:val="20"/>
          <w:szCs w:val="20"/>
        </w:rPr>
        <w:t>200</w:t>
      </w:r>
      <w:r w:rsidR="000313C5" w:rsidRPr="00860C03">
        <w:rPr>
          <w:sz w:val="20"/>
          <w:szCs w:val="20"/>
        </w:rPr>
        <w:t xml:space="preserve">3/2006 : </w:t>
      </w:r>
      <w:r w:rsidR="004C3A52" w:rsidRPr="002A061D">
        <w:rPr>
          <w:b/>
          <w:sz w:val="20"/>
          <w:szCs w:val="20"/>
        </w:rPr>
        <w:t>Référente socio</w:t>
      </w:r>
      <w:r w:rsidR="000313C5" w:rsidRPr="002A061D">
        <w:rPr>
          <w:b/>
          <w:sz w:val="20"/>
          <w:szCs w:val="20"/>
        </w:rPr>
        <w:t>-éducative</w:t>
      </w:r>
      <w:r w:rsidR="000313C5" w:rsidRPr="00860C03">
        <w:rPr>
          <w:sz w:val="20"/>
          <w:szCs w:val="20"/>
        </w:rPr>
        <w:t xml:space="preserve">, </w:t>
      </w:r>
      <w:r w:rsidR="00926B1E">
        <w:rPr>
          <w:sz w:val="20"/>
          <w:szCs w:val="20"/>
        </w:rPr>
        <w:t>ST</w:t>
      </w:r>
      <w:r w:rsidR="00610A28">
        <w:rPr>
          <w:sz w:val="20"/>
          <w:szCs w:val="20"/>
        </w:rPr>
        <w:t>ASE</w:t>
      </w:r>
      <w:r w:rsidR="00DA1615">
        <w:rPr>
          <w:sz w:val="20"/>
          <w:szCs w:val="20"/>
        </w:rPr>
        <w:t xml:space="preserve"> </w:t>
      </w:r>
      <w:r w:rsidR="004C3A52">
        <w:rPr>
          <w:sz w:val="20"/>
          <w:szCs w:val="20"/>
        </w:rPr>
        <w:t>à Antony</w:t>
      </w:r>
    </w:p>
    <w:p w14:paraId="717D6D52" w14:textId="77B0A094" w:rsidR="00361928" w:rsidRPr="005866EC" w:rsidRDefault="00735E54" w:rsidP="0036192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7154B">
        <w:rPr>
          <w:sz w:val="20"/>
          <w:szCs w:val="20"/>
        </w:rPr>
        <w:tab/>
      </w:r>
      <w:r w:rsidR="00A12881" w:rsidRPr="00860C03">
        <w:rPr>
          <w:sz w:val="20"/>
          <w:szCs w:val="20"/>
        </w:rPr>
        <w:t xml:space="preserve">                              </w:t>
      </w:r>
      <w:r w:rsidR="00D8707C" w:rsidRPr="00860C03">
        <w:rPr>
          <w:i/>
          <w:sz w:val="16"/>
          <w:szCs w:val="16"/>
        </w:rPr>
        <w:t xml:space="preserve">Suivi d’enfants, adolescents et jeunes adultes confiés à l’ASE, évaluation de situations, mise en </w:t>
      </w:r>
      <w:r w:rsidR="00A12881" w:rsidRPr="00860C03">
        <w:rPr>
          <w:i/>
          <w:sz w:val="16"/>
          <w:szCs w:val="16"/>
        </w:rPr>
        <w:tab/>
        <w:t xml:space="preserve">                                                       </w:t>
      </w:r>
      <w:r w:rsidR="00860C03">
        <w:rPr>
          <w:i/>
          <w:sz w:val="16"/>
          <w:szCs w:val="16"/>
        </w:rPr>
        <w:t xml:space="preserve"> </w:t>
      </w:r>
      <w:r w:rsidR="00593451" w:rsidRPr="00860C03">
        <w:rPr>
          <w:i/>
          <w:sz w:val="16"/>
          <w:szCs w:val="16"/>
        </w:rPr>
        <w:t>place d’actions</w:t>
      </w:r>
      <w:r w:rsidR="00D8707C" w:rsidRPr="00860C03">
        <w:rPr>
          <w:i/>
          <w:sz w:val="16"/>
          <w:szCs w:val="16"/>
        </w:rPr>
        <w:t xml:space="preserve"> de prévention, recrutement d’assistants familiaux de 2006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5D300C">
        <w:rPr>
          <w:sz w:val="16"/>
          <w:szCs w:val="16"/>
        </w:rPr>
        <w:t xml:space="preserve">                          </w:t>
      </w:r>
      <w:r w:rsidR="002B6E21">
        <w:rPr>
          <w:sz w:val="16"/>
          <w:szCs w:val="16"/>
        </w:rPr>
        <w:t xml:space="preserve"> </w:t>
      </w:r>
      <w:r w:rsidR="00EA75B2">
        <w:rPr>
          <w:sz w:val="16"/>
          <w:szCs w:val="16"/>
        </w:rPr>
        <w:t xml:space="preserve">    </w:t>
      </w:r>
      <w:r w:rsidR="002E503F">
        <w:rPr>
          <w:sz w:val="20"/>
          <w:szCs w:val="20"/>
        </w:rPr>
        <w:t xml:space="preserve">2007/2008 : </w:t>
      </w:r>
      <w:r w:rsidR="002E503F" w:rsidRPr="002A061D">
        <w:rPr>
          <w:b/>
          <w:sz w:val="20"/>
          <w:szCs w:val="20"/>
        </w:rPr>
        <w:t>M</w:t>
      </w:r>
      <w:r w:rsidR="00A23BD4" w:rsidRPr="002A061D">
        <w:rPr>
          <w:b/>
          <w:sz w:val="20"/>
          <w:szCs w:val="20"/>
        </w:rPr>
        <w:t>embre de jury</w:t>
      </w:r>
      <w:r w:rsidR="00A23BD4" w:rsidRPr="005866EC">
        <w:rPr>
          <w:sz w:val="20"/>
          <w:szCs w:val="20"/>
        </w:rPr>
        <w:t xml:space="preserve"> VAE</w:t>
      </w:r>
      <w:r w:rsidR="003B6845">
        <w:rPr>
          <w:sz w:val="20"/>
          <w:szCs w:val="20"/>
        </w:rPr>
        <w:t>/DE</w:t>
      </w:r>
      <w:r w:rsidR="00C87973" w:rsidRPr="005866EC">
        <w:rPr>
          <w:sz w:val="20"/>
          <w:szCs w:val="20"/>
        </w:rPr>
        <w:t xml:space="preserve"> Diplôme d’Educateur Spécialisé</w:t>
      </w:r>
    </w:p>
    <w:p w14:paraId="73D7CD7C" w14:textId="77777777" w:rsidR="00A23BD4" w:rsidRPr="005866EC" w:rsidRDefault="00361928" w:rsidP="00173261">
      <w:pPr>
        <w:ind w:left="708" w:firstLine="708"/>
        <w:rPr>
          <w:sz w:val="20"/>
          <w:szCs w:val="20"/>
        </w:rPr>
      </w:pPr>
      <w:r w:rsidRPr="005866EC">
        <w:rPr>
          <w:sz w:val="20"/>
          <w:szCs w:val="20"/>
        </w:rPr>
        <w:t xml:space="preserve">  </w:t>
      </w:r>
      <w:r w:rsidR="00D83D16" w:rsidRPr="005866EC">
        <w:rPr>
          <w:sz w:val="20"/>
          <w:szCs w:val="20"/>
        </w:rPr>
        <w:t xml:space="preserve">                           </w:t>
      </w:r>
      <w:r w:rsidR="005866EC">
        <w:rPr>
          <w:sz w:val="20"/>
          <w:szCs w:val="20"/>
        </w:rPr>
        <w:t xml:space="preserve">  </w:t>
      </w:r>
      <w:r w:rsidR="00A23BD4" w:rsidRPr="005866EC">
        <w:rPr>
          <w:sz w:val="20"/>
          <w:szCs w:val="20"/>
        </w:rPr>
        <w:t xml:space="preserve">2001/2002 : </w:t>
      </w:r>
      <w:r w:rsidR="00A23BD4" w:rsidRPr="002A061D">
        <w:rPr>
          <w:b/>
          <w:sz w:val="20"/>
          <w:szCs w:val="20"/>
        </w:rPr>
        <w:t>Educatrice stagiaire</w:t>
      </w:r>
      <w:r w:rsidR="00A23BD4" w:rsidRPr="005866EC">
        <w:rPr>
          <w:sz w:val="20"/>
          <w:szCs w:val="20"/>
        </w:rPr>
        <w:t xml:space="preserve"> en CLIS (enfants autistes) à Paris 13eme</w:t>
      </w:r>
    </w:p>
    <w:p w14:paraId="38F30110" w14:textId="6BCCFE92" w:rsidR="00A23BD4" w:rsidRPr="005866EC" w:rsidRDefault="00E82750" w:rsidP="00B674D1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A4537" wp14:editId="7932A60C">
                <wp:simplePos x="0" y="0"/>
                <wp:positionH relativeFrom="column">
                  <wp:posOffset>1522730</wp:posOffset>
                </wp:positionH>
                <wp:positionV relativeFrom="paragraph">
                  <wp:posOffset>-982345</wp:posOffset>
                </wp:positionV>
                <wp:extent cx="47625" cy="10769600"/>
                <wp:effectExtent l="0" t="0" r="28575" b="317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076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C994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19.9pt;margin-top:-77.35pt;width:3.75pt;height:8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"/>
            </w:pict>
          </mc:Fallback>
        </mc:AlternateContent>
      </w:r>
      <w:r w:rsidR="00A23BD4" w:rsidRPr="005866EC">
        <w:rPr>
          <w:sz w:val="20"/>
          <w:szCs w:val="20"/>
        </w:rPr>
        <w:t xml:space="preserve">                                            </w:t>
      </w:r>
      <w:r w:rsidR="005716EF" w:rsidRPr="005866EC">
        <w:rPr>
          <w:sz w:val="20"/>
          <w:szCs w:val="20"/>
        </w:rPr>
        <w:t xml:space="preserve">           </w:t>
      </w:r>
      <w:r w:rsidR="005866EC">
        <w:rPr>
          <w:sz w:val="20"/>
          <w:szCs w:val="20"/>
        </w:rPr>
        <w:t xml:space="preserve">       </w:t>
      </w:r>
      <w:r w:rsidR="00A23BD4" w:rsidRPr="005866EC">
        <w:rPr>
          <w:sz w:val="20"/>
          <w:szCs w:val="20"/>
        </w:rPr>
        <w:t xml:space="preserve">2000/2001 : </w:t>
      </w:r>
      <w:r w:rsidR="00A23BD4" w:rsidRPr="002A061D">
        <w:rPr>
          <w:b/>
          <w:sz w:val="20"/>
          <w:szCs w:val="20"/>
        </w:rPr>
        <w:t>Educatrice stagiaire</w:t>
      </w:r>
      <w:r w:rsidR="00A23BD4" w:rsidRPr="005866EC">
        <w:rPr>
          <w:sz w:val="20"/>
          <w:szCs w:val="20"/>
        </w:rPr>
        <w:t xml:space="preserve"> foyer éducatif AVVEJ à Versailles (78)</w:t>
      </w:r>
    </w:p>
    <w:p w14:paraId="5D7C95C2" w14:textId="0E114F61" w:rsidR="00A23BD4" w:rsidRPr="005866EC" w:rsidRDefault="00A23BD4" w:rsidP="00735E54">
      <w:pPr>
        <w:ind w:left="708"/>
        <w:rPr>
          <w:sz w:val="20"/>
          <w:szCs w:val="20"/>
        </w:rPr>
      </w:pPr>
      <w:r w:rsidRPr="005866EC">
        <w:rPr>
          <w:sz w:val="20"/>
          <w:szCs w:val="20"/>
        </w:rPr>
        <w:lastRenderedPageBreak/>
        <w:t xml:space="preserve">                       </w:t>
      </w:r>
      <w:r w:rsidR="005866EC">
        <w:rPr>
          <w:sz w:val="20"/>
          <w:szCs w:val="20"/>
        </w:rPr>
        <w:t xml:space="preserve">                 </w:t>
      </w:r>
      <w:r w:rsidR="006D0ACF" w:rsidRPr="005866EC">
        <w:rPr>
          <w:sz w:val="20"/>
          <w:szCs w:val="20"/>
        </w:rPr>
        <w:t xml:space="preserve"> </w:t>
      </w:r>
      <w:r w:rsidR="005866EC">
        <w:rPr>
          <w:sz w:val="20"/>
          <w:szCs w:val="20"/>
        </w:rPr>
        <w:t xml:space="preserve"> </w:t>
      </w:r>
      <w:r w:rsidRPr="005866EC">
        <w:rPr>
          <w:sz w:val="20"/>
          <w:szCs w:val="20"/>
        </w:rPr>
        <w:t xml:space="preserve">1999/2000 : </w:t>
      </w:r>
      <w:r w:rsidRPr="002A061D">
        <w:rPr>
          <w:b/>
          <w:sz w:val="20"/>
          <w:szCs w:val="20"/>
        </w:rPr>
        <w:t>Educatrice stagiaire</w:t>
      </w:r>
      <w:r w:rsidRPr="005866EC">
        <w:rPr>
          <w:sz w:val="20"/>
          <w:szCs w:val="20"/>
        </w:rPr>
        <w:t xml:space="preserve"> service Olga Spitzer (AEMO) à Créteil (94)</w:t>
      </w:r>
    </w:p>
    <w:p w14:paraId="0F8A103E" w14:textId="0A46F7B0" w:rsidR="00A23BD4" w:rsidRPr="00860C03" w:rsidRDefault="00A23BD4" w:rsidP="00735E54">
      <w:pPr>
        <w:ind w:left="708" w:firstLine="708"/>
        <w:rPr>
          <w:sz w:val="20"/>
          <w:szCs w:val="20"/>
        </w:rPr>
      </w:pPr>
      <w:r w:rsidRPr="00860C03">
        <w:rPr>
          <w:sz w:val="20"/>
          <w:szCs w:val="20"/>
        </w:rPr>
        <w:t xml:space="preserve">           </w:t>
      </w:r>
      <w:r w:rsidR="00860C03">
        <w:rPr>
          <w:sz w:val="20"/>
          <w:szCs w:val="20"/>
        </w:rPr>
        <w:t xml:space="preserve">                 </w:t>
      </w:r>
      <w:r w:rsidR="005866EC">
        <w:rPr>
          <w:sz w:val="20"/>
          <w:szCs w:val="20"/>
        </w:rPr>
        <w:t xml:space="preserve"> </w:t>
      </w:r>
      <w:r w:rsidRPr="00860C03">
        <w:rPr>
          <w:sz w:val="20"/>
          <w:szCs w:val="20"/>
        </w:rPr>
        <w:t xml:space="preserve">1998/1999 : </w:t>
      </w:r>
      <w:r w:rsidR="002B6E21" w:rsidRPr="00860C03">
        <w:rPr>
          <w:sz w:val="20"/>
          <w:szCs w:val="20"/>
        </w:rPr>
        <w:t>Poste d’</w:t>
      </w:r>
      <w:r w:rsidRPr="00EF1AF1">
        <w:rPr>
          <w:b/>
          <w:sz w:val="20"/>
          <w:szCs w:val="20"/>
        </w:rPr>
        <w:t xml:space="preserve">Educatrice </w:t>
      </w:r>
      <w:r w:rsidR="00EF1AF1">
        <w:rPr>
          <w:b/>
          <w:sz w:val="20"/>
          <w:szCs w:val="20"/>
        </w:rPr>
        <w:t>Spécialisée</w:t>
      </w:r>
      <w:r w:rsidRPr="00EF1AF1">
        <w:rPr>
          <w:b/>
          <w:sz w:val="20"/>
          <w:szCs w:val="20"/>
        </w:rPr>
        <w:t xml:space="preserve"> </w:t>
      </w:r>
      <w:r w:rsidRPr="00860C03">
        <w:rPr>
          <w:sz w:val="20"/>
          <w:szCs w:val="20"/>
        </w:rPr>
        <w:t xml:space="preserve">Centre de formation d’Alembert </w:t>
      </w:r>
      <w:r w:rsidR="00860C03">
        <w:rPr>
          <w:sz w:val="20"/>
          <w:szCs w:val="20"/>
        </w:rPr>
        <w:t xml:space="preserve">     </w:t>
      </w:r>
      <w:r w:rsidR="00735E54">
        <w:rPr>
          <w:sz w:val="20"/>
          <w:szCs w:val="20"/>
        </w:rPr>
        <w:tab/>
      </w:r>
      <w:r w:rsidR="00735E54">
        <w:rPr>
          <w:sz w:val="20"/>
          <w:szCs w:val="20"/>
        </w:rPr>
        <w:tab/>
      </w:r>
      <w:r w:rsidR="00860C03">
        <w:rPr>
          <w:sz w:val="20"/>
          <w:szCs w:val="20"/>
        </w:rPr>
        <w:tab/>
      </w:r>
      <w:r w:rsidRPr="00860C03">
        <w:rPr>
          <w:sz w:val="20"/>
          <w:szCs w:val="20"/>
        </w:rPr>
        <w:t xml:space="preserve"> </w:t>
      </w:r>
      <w:r w:rsidR="00860C03">
        <w:rPr>
          <w:sz w:val="20"/>
          <w:szCs w:val="20"/>
        </w:rPr>
        <w:t xml:space="preserve">              </w:t>
      </w:r>
      <w:r w:rsidRPr="00860C03">
        <w:rPr>
          <w:sz w:val="20"/>
          <w:szCs w:val="20"/>
        </w:rPr>
        <w:t>Montévrain (77)</w:t>
      </w:r>
      <w:r w:rsidR="00DE7676">
        <w:rPr>
          <w:sz w:val="20"/>
          <w:szCs w:val="20"/>
        </w:rPr>
        <w:t xml:space="preserve"> DASES de Paris</w:t>
      </w:r>
    </w:p>
    <w:p w14:paraId="3E9DC90E" w14:textId="2F51AFAB" w:rsidR="00042029" w:rsidRPr="00860C03" w:rsidRDefault="00860C03" w:rsidP="00B674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5866EC">
        <w:rPr>
          <w:sz w:val="20"/>
          <w:szCs w:val="20"/>
        </w:rPr>
        <w:t xml:space="preserve"> </w:t>
      </w:r>
      <w:r w:rsidR="00042029" w:rsidRPr="00860C03">
        <w:rPr>
          <w:sz w:val="20"/>
          <w:szCs w:val="20"/>
        </w:rPr>
        <w:t xml:space="preserve">1996/1997 : </w:t>
      </w:r>
      <w:r w:rsidR="00042029" w:rsidRPr="00EF1AF1">
        <w:rPr>
          <w:b/>
          <w:sz w:val="20"/>
          <w:szCs w:val="20"/>
        </w:rPr>
        <w:t>Educatrice</w:t>
      </w:r>
      <w:r w:rsidR="0006765A" w:rsidRPr="00EF1AF1">
        <w:rPr>
          <w:b/>
          <w:sz w:val="20"/>
          <w:szCs w:val="20"/>
        </w:rPr>
        <w:t xml:space="preserve"> </w:t>
      </w:r>
      <w:r w:rsidR="001A6666" w:rsidRPr="00EF1AF1">
        <w:rPr>
          <w:b/>
          <w:sz w:val="20"/>
          <w:szCs w:val="20"/>
        </w:rPr>
        <w:t>sportive</w:t>
      </w:r>
      <w:r w:rsidR="001A6666" w:rsidRPr="00860C03">
        <w:rPr>
          <w:sz w:val="20"/>
          <w:szCs w:val="20"/>
        </w:rPr>
        <w:t xml:space="preserve"> non</w:t>
      </w:r>
      <w:r w:rsidR="0006765A" w:rsidRPr="00860C03">
        <w:rPr>
          <w:sz w:val="20"/>
          <w:szCs w:val="20"/>
        </w:rPr>
        <w:t xml:space="preserve"> </w:t>
      </w:r>
      <w:r w:rsidR="001A6666" w:rsidRPr="00860C03">
        <w:rPr>
          <w:sz w:val="20"/>
          <w:szCs w:val="20"/>
        </w:rPr>
        <w:t>diplômée (</w:t>
      </w:r>
      <w:r w:rsidR="00042029" w:rsidRPr="00860C03">
        <w:rPr>
          <w:sz w:val="20"/>
          <w:szCs w:val="20"/>
        </w:rPr>
        <w:t>football) à Londres</w:t>
      </w:r>
      <w:r w:rsidR="00042029" w:rsidRPr="00860C03">
        <w:rPr>
          <w:sz w:val="20"/>
          <w:szCs w:val="20"/>
        </w:rPr>
        <w:tab/>
      </w:r>
    </w:p>
    <w:p w14:paraId="4636F035" w14:textId="77777777" w:rsidR="00042029" w:rsidRPr="00860C03" w:rsidRDefault="00860C03" w:rsidP="00B674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5866EC">
        <w:rPr>
          <w:sz w:val="20"/>
          <w:szCs w:val="20"/>
        </w:rPr>
        <w:t xml:space="preserve"> </w:t>
      </w:r>
      <w:r w:rsidR="002E503F">
        <w:rPr>
          <w:sz w:val="20"/>
          <w:szCs w:val="20"/>
        </w:rPr>
        <w:t xml:space="preserve">1995/1997 : </w:t>
      </w:r>
      <w:r w:rsidR="002E503F" w:rsidRPr="00EF1AF1">
        <w:rPr>
          <w:b/>
          <w:sz w:val="20"/>
          <w:szCs w:val="20"/>
        </w:rPr>
        <w:t>A</w:t>
      </w:r>
      <w:r w:rsidR="00042029" w:rsidRPr="00EF1AF1">
        <w:rPr>
          <w:b/>
          <w:sz w:val="20"/>
          <w:szCs w:val="20"/>
        </w:rPr>
        <w:t xml:space="preserve">u </w:t>
      </w:r>
      <w:r w:rsidR="002E503F" w:rsidRPr="00EF1AF1">
        <w:rPr>
          <w:b/>
          <w:sz w:val="20"/>
          <w:szCs w:val="20"/>
        </w:rPr>
        <w:t>Pair/ N</w:t>
      </w:r>
      <w:r w:rsidR="00042029" w:rsidRPr="00EF1AF1">
        <w:rPr>
          <w:b/>
          <w:sz w:val="20"/>
          <w:szCs w:val="20"/>
        </w:rPr>
        <w:t>anny</w:t>
      </w:r>
      <w:r w:rsidR="00E72DC4" w:rsidRPr="00EF1AF1">
        <w:rPr>
          <w:b/>
          <w:sz w:val="20"/>
          <w:szCs w:val="20"/>
        </w:rPr>
        <w:t xml:space="preserve"> </w:t>
      </w:r>
      <w:r w:rsidR="002E503F" w:rsidRPr="00EF1AF1">
        <w:rPr>
          <w:b/>
          <w:sz w:val="20"/>
          <w:szCs w:val="20"/>
        </w:rPr>
        <w:t>S</w:t>
      </w:r>
      <w:r w:rsidR="00042029" w:rsidRPr="00EF1AF1">
        <w:rPr>
          <w:b/>
          <w:sz w:val="20"/>
          <w:szCs w:val="20"/>
        </w:rPr>
        <w:t>hare</w:t>
      </w:r>
      <w:r w:rsidR="00E72DC4" w:rsidRPr="00860C03">
        <w:rPr>
          <w:sz w:val="20"/>
          <w:szCs w:val="20"/>
        </w:rPr>
        <w:t xml:space="preserve"> à Londres</w:t>
      </w:r>
      <w:r w:rsidR="0040094F" w:rsidRPr="00860C03">
        <w:rPr>
          <w:sz w:val="20"/>
          <w:szCs w:val="20"/>
        </w:rPr>
        <w:t xml:space="preserve">, éducatrice scolaire </w:t>
      </w:r>
      <w:r w:rsidR="009838F5">
        <w:rPr>
          <w:sz w:val="20"/>
          <w:szCs w:val="20"/>
        </w:rPr>
        <w:t>et sportive</w:t>
      </w:r>
    </w:p>
    <w:p w14:paraId="44A9FE17" w14:textId="77777777" w:rsidR="0006765A" w:rsidRPr="0006765A" w:rsidRDefault="0006765A" w:rsidP="004E48E8">
      <w:pPr>
        <w:ind w:left="2784"/>
        <w:rPr>
          <w:i/>
          <w:sz w:val="16"/>
          <w:szCs w:val="16"/>
        </w:rPr>
      </w:pPr>
      <w:r w:rsidRPr="0006765A">
        <w:rPr>
          <w:i/>
          <w:sz w:val="16"/>
          <w:szCs w:val="16"/>
        </w:rPr>
        <w:t xml:space="preserve">Soutien scolaire, </w:t>
      </w:r>
      <w:r>
        <w:rPr>
          <w:i/>
          <w:sz w:val="16"/>
          <w:szCs w:val="16"/>
        </w:rPr>
        <w:t xml:space="preserve">intervenante en classe en anglais et français, accompagnements aux activités    </w:t>
      </w:r>
      <w:r w:rsidR="005866EC">
        <w:rPr>
          <w:i/>
          <w:sz w:val="16"/>
          <w:szCs w:val="16"/>
        </w:rPr>
        <w:t xml:space="preserve">  </w:t>
      </w:r>
      <w:r w:rsidR="004E48E8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>scolaires et sportives, développement de projets pédagogiques.</w:t>
      </w:r>
    </w:p>
    <w:p w14:paraId="48859438" w14:textId="77777777" w:rsidR="00B674D1" w:rsidRPr="00860C03" w:rsidRDefault="002E503F" w:rsidP="004E48E8">
      <w:pPr>
        <w:ind w:left="2799"/>
        <w:rPr>
          <w:sz w:val="20"/>
          <w:szCs w:val="20"/>
        </w:rPr>
      </w:pPr>
      <w:r>
        <w:rPr>
          <w:sz w:val="20"/>
          <w:szCs w:val="20"/>
        </w:rPr>
        <w:t xml:space="preserve">1993 à 1999 : </w:t>
      </w:r>
      <w:r w:rsidRPr="00EF1AF1">
        <w:rPr>
          <w:b/>
          <w:sz w:val="20"/>
          <w:szCs w:val="20"/>
        </w:rPr>
        <w:t>Animatrice/Formatrice/D</w:t>
      </w:r>
      <w:r w:rsidR="00A23BD4" w:rsidRPr="00EF1AF1">
        <w:rPr>
          <w:b/>
          <w:sz w:val="20"/>
          <w:szCs w:val="20"/>
        </w:rPr>
        <w:t>irec</w:t>
      </w:r>
      <w:r w:rsidR="00B674D1" w:rsidRPr="00EF1AF1">
        <w:rPr>
          <w:b/>
          <w:sz w:val="20"/>
          <w:szCs w:val="20"/>
        </w:rPr>
        <w:t>trice</w:t>
      </w:r>
      <w:r w:rsidR="00B674D1" w:rsidRPr="00860C03">
        <w:rPr>
          <w:sz w:val="20"/>
          <w:szCs w:val="20"/>
        </w:rPr>
        <w:t xml:space="preserve"> (BAFA, BAFD, formatrice </w:t>
      </w:r>
      <w:r w:rsidR="005866EC">
        <w:rPr>
          <w:sz w:val="20"/>
          <w:szCs w:val="20"/>
        </w:rPr>
        <w:t xml:space="preserve">        </w:t>
      </w:r>
      <w:r w:rsidR="00B674D1" w:rsidRPr="00860C03">
        <w:rPr>
          <w:sz w:val="20"/>
          <w:szCs w:val="20"/>
        </w:rPr>
        <w:t>B</w:t>
      </w:r>
      <w:r w:rsidR="00DA46C4" w:rsidRPr="00860C03">
        <w:rPr>
          <w:sz w:val="20"/>
          <w:szCs w:val="20"/>
        </w:rPr>
        <w:t>AFA)</w:t>
      </w:r>
    </w:p>
    <w:p w14:paraId="4793F658" w14:textId="77777777" w:rsidR="0006765A" w:rsidRPr="0006765A" w:rsidRDefault="0006765A" w:rsidP="004E48E8">
      <w:pPr>
        <w:ind w:left="2799"/>
        <w:rPr>
          <w:i/>
          <w:sz w:val="16"/>
          <w:szCs w:val="16"/>
        </w:rPr>
      </w:pPr>
      <w:r w:rsidRPr="0006765A">
        <w:rPr>
          <w:i/>
          <w:sz w:val="16"/>
          <w:szCs w:val="16"/>
        </w:rPr>
        <w:t xml:space="preserve">Animation socio-culturel, direction de Centre de vacances en France et à l’étranger, </w:t>
      </w:r>
      <w:r>
        <w:rPr>
          <w:i/>
          <w:sz w:val="16"/>
          <w:szCs w:val="16"/>
        </w:rPr>
        <w:t xml:space="preserve">formatrice </w:t>
      </w:r>
      <w:r w:rsidR="00212296">
        <w:rPr>
          <w:i/>
          <w:sz w:val="16"/>
          <w:szCs w:val="16"/>
        </w:rPr>
        <w:t>au</w:t>
      </w:r>
      <w:r w:rsidR="004E48E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Brevet d’Animation, </w:t>
      </w:r>
      <w:r w:rsidR="00DD1524">
        <w:rPr>
          <w:sz w:val="16"/>
          <w:szCs w:val="16"/>
        </w:rPr>
        <w:t>Interventi</w:t>
      </w:r>
      <w:r w:rsidRPr="003C4580">
        <w:rPr>
          <w:sz w:val="16"/>
          <w:szCs w:val="16"/>
        </w:rPr>
        <w:t>on</w:t>
      </w:r>
      <w:r>
        <w:rPr>
          <w:i/>
          <w:sz w:val="16"/>
          <w:szCs w:val="16"/>
        </w:rPr>
        <w:t xml:space="preserve"> sur la protection de l’enfance.</w:t>
      </w:r>
    </w:p>
    <w:p w14:paraId="125E6B2F" w14:textId="77777777" w:rsidR="00B674D1" w:rsidRDefault="00B674D1" w:rsidP="00844E1E">
      <w:pPr>
        <w:rPr>
          <w:sz w:val="16"/>
          <w:szCs w:val="16"/>
        </w:rPr>
      </w:pPr>
    </w:p>
    <w:p w14:paraId="4B429C0D" w14:textId="77777777" w:rsidR="003B6845" w:rsidRDefault="00A23BD4" w:rsidP="00844E1E">
      <w:pPr>
        <w:rPr>
          <w:b/>
          <w:bCs/>
          <w:sz w:val="16"/>
          <w:szCs w:val="16"/>
          <w:u w:val="single"/>
        </w:rPr>
      </w:pPr>
      <w:r w:rsidRPr="00C23348">
        <w:rPr>
          <w:b/>
          <w:bCs/>
          <w:sz w:val="16"/>
          <w:szCs w:val="16"/>
          <w:u w:val="single"/>
        </w:rPr>
        <w:t>CENTRES D’INTERETS</w:t>
      </w:r>
      <w:r w:rsidRPr="00C23348">
        <w:rPr>
          <w:b/>
          <w:bCs/>
          <w:sz w:val="16"/>
          <w:szCs w:val="16"/>
        </w:rPr>
        <w:t xml:space="preserve">                                     </w:t>
      </w:r>
      <w:r w:rsidR="004D1392">
        <w:rPr>
          <w:b/>
          <w:bCs/>
          <w:sz w:val="16"/>
          <w:szCs w:val="16"/>
        </w:rPr>
        <w:t xml:space="preserve">  </w:t>
      </w:r>
      <w:r w:rsidR="003B6845">
        <w:rPr>
          <w:b/>
          <w:bCs/>
          <w:sz w:val="16"/>
          <w:szCs w:val="16"/>
          <w:u w:val="single"/>
        </w:rPr>
        <w:t xml:space="preserve">FORMATIONS </w:t>
      </w:r>
      <w:r w:rsidR="001D4E74">
        <w:rPr>
          <w:b/>
          <w:bCs/>
          <w:sz w:val="16"/>
          <w:szCs w:val="16"/>
          <w:u w:val="single"/>
        </w:rPr>
        <w:t>CONTINUES</w:t>
      </w:r>
      <w:r w:rsidR="003B6845">
        <w:rPr>
          <w:b/>
          <w:bCs/>
          <w:sz w:val="16"/>
          <w:szCs w:val="16"/>
          <w:u w:val="single"/>
        </w:rPr>
        <w:t xml:space="preserve"> ET BENEVOLATS</w:t>
      </w:r>
    </w:p>
    <w:p w14:paraId="55697E7B" w14:textId="77777777" w:rsidR="008563EE" w:rsidRDefault="008563EE" w:rsidP="003B6845">
      <w:pPr>
        <w:ind w:left="2832" w:firstLine="3"/>
        <w:rPr>
          <w:bCs/>
          <w:sz w:val="20"/>
          <w:szCs w:val="20"/>
        </w:rPr>
      </w:pPr>
      <w:r>
        <w:rPr>
          <w:bCs/>
          <w:sz w:val="20"/>
          <w:szCs w:val="20"/>
        </w:rPr>
        <w:t>2023 : promotion fo</w:t>
      </w:r>
      <w:r w:rsidR="00130C0F">
        <w:rPr>
          <w:bCs/>
          <w:sz w:val="20"/>
          <w:szCs w:val="20"/>
        </w:rPr>
        <w:t xml:space="preserve">rmation Protection de l’Enfance et </w:t>
      </w:r>
      <w:r>
        <w:rPr>
          <w:bCs/>
          <w:sz w:val="20"/>
          <w:szCs w:val="20"/>
        </w:rPr>
        <w:t xml:space="preserve">Formation </w:t>
      </w:r>
      <w:r w:rsidR="00130C0F">
        <w:rPr>
          <w:bCs/>
          <w:sz w:val="20"/>
          <w:szCs w:val="20"/>
        </w:rPr>
        <w:t>des s</w:t>
      </w:r>
      <w:r w:rsidR="0025079E">
        <w:rPr>
          <w:bCs/>
          <w:sz w:val="20"/>
          <w:szCs w:val="20"/>
        </w:rPr>
        <w:t>pécificités du management dans le secteur social</w:t>
      </w:r>
      <w:r w:rsidR="00A00E40">
        <w:rPr>
          <w:bCs/>
          <w:sz w:val="20"/>
          <w:szCs w:val="20"/>
        </w:rPr>
        <w:t>/ formation sur l’interculturalité</w:t>
      </w:r>
    </w:p>
    <w:p w14:paraId="4B2613C4" w14:textId="77777777" w:rsidR="00C20E63" w:rsidRDefault="00C20E63" w:rsidP="003B6845">
      <w:pPr>
        <w:ind w:left="2832" w:firstLine="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2022 : les gestes qui sauvent </w:t>
      </w:r>
    </w:p>
    <w:p w14:paraId="0ED1334D" w14:textId="77777777" w:rsidR="000349AE" w:rsidRDefault="000349AE" w:rsidP="003B6845">
      <w:pPr>
        <w:ind w:left="2832" w:firstLine="3"/>
        <w:rPr>
          <w:bCs/>
          <w:sz w:val="20"/>
          <w:szCs w:val="20"/>
        </w:rPr>
      </w:pPr>
      <w:r>
        <w:rPr>
          <w:bCs/>
          <w:sz w:val="20"/>
          <w:szCs w:val="20"/>
        </w:rPr>
        <w:t>2021 : les jeunes face à la tentation radicale (PJJ)</w:t>
      </w:r>
    </w:p>
    <w:p w14:paraId="0AA9D66F" w14:textId="77777777" w:rsidR="001B48A1" w:rsidRDefault="001B48A1" w:rsidP="003B6845">
      <w:pPr>
        <w:ind w:left="2832" w:firstLine="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2020 : </w:t>
      </w:r>
      <w:r w:rsidR="007D444C">
        <w:rPr>
          <w:bCs/>
          <w:sz w:val="20"/>
          <w:szCs w:val="20"/>
        </w:rPr>
        <w:t>La prostitution des personnes mineures et majeures</w:t>
      </w:r>
    </w:p>
    <w:p w14:paraId="3DF8F7ED" w14:textId="77777777" w:rsidR="00313C2A" w:rsidRPr="003B6845" w:rsidRDefault="00313C2A" w:rsidP="003B6845">
      <w:pPr>
        <w:ind w:left="2832" w:firstLine="3"/>
        <w:rPr>
          <w:bCs/>
          <w:sz w:val="20"/>
          <w:szCs w:val="20"/>
        </w:rPr>
      </w:pPr>
      <w:r>
        <w:rPr>
          <w:bCs/>
          <w:sz w:val="20"/>
          <w:szCs w:val="20"/>
        </w:rPr>
        <w:t>2019 : Découvert</w:t>
      </w:r>
      <w:r w:rsidR="001B48A1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 de la formation managériale </w:t>
      </w:r>
    </w:p>
    <w:p w14:paraId="134C1A83" w14:textId="77777777" w:rsidR="00666A3B" w:rsidRDefault="00F26AB7" w:rsidP="008B1B3E">
      <w:pPr>
        <w:rPr>
          <w:sz w:val="20"/>
          <w:szCs w:val="20"/>
        </w:rPr>
      </w:pPr>
      <w:r w:rsidRPr="00D21719">
        <w:rPr>
          <w:sz w:val="20"/>
          <w:szCs w:val="20"/>
        </w:rPr>
        <w:t>Sports</w:t>
      </w:r>
      <w:r w:rsidR="00C56943" w:rsidRPr="00D21719">
        <w:rPr>
          <w:sz w:val="20"/>
          <w:szCs w:val="20"/>
        </w:rPr>
        <w:tab/>
      </w:r>
      <w:r w:rsidRPr="00D21719">
        <w:rPr>
          <w:sz w:val="20"/>
          <w:szCs w:val="20"/>
        </w:rPr>
        <w:tab/>
      </w:r>
      <w:r w:rsidRPr="00D21719">
        <w:rPr>
          <w:sz w:val="20"/>
          <w:szCs w:val="20"/>
        </w:rPr>
        <w:tab/>
        <w:t xml:space="preserve">                </w:t>
      </w:r>
      <w:r w:rsidR="00C56943" w:rsidRPr="00D21719">
        <w:rPr>
          <w:sz w:val="20"/>
          <w:szCs w:val="20"/>
        </w:rPr>
        <w:t>2018 : Autorité parentale et filiation</w:t>
      </w:r>
    </w:p>
    <w:p w14:paraId="69A1DE24" w14:textId="77777777" w:rsidR="00C56943" w:rsidRPr="00D21719" w:rsidRDefault="00C56943" w:rsidP="008B1B3E">
      <w:pPr>
        <w:rPr>
          <w:sz w:val="20"/>
          <w:szCs w:val="20"/>
        </w:rPr>
      </w:pPr>
      <w:r w:rsidRPr="00D21719">
        <w:rPr>
          <w:sz w:val="20"/>
          <w:szCs w:val="20"/>
        </w:rPr>
        <w:t>Voyages</w:t>
      </w:r>
      <w:r w:rsidR="00A23BD4" w:rsidRPr="00D21719">
        <w:rPr>
          <w:sz w:val="20"/>
          <w:szCs w:val="20"/>
        </w:rPr>
        <w:t xml:space="preserve">                                             </w:t>
      </w:r>
      <w:r w:rsidR="00D21719">
        <w:rPr>
          <w:sz w:val="20"/>
          <w:szCs w:val="20"/>
        </w:rPr>
        <w:t xml:space="preserve">  </w:t>
      </w:r>
      <w:r w:rsidR="00666A3B">
        <w:rPr>
          <w:sz w:val="20"/>
          <w:szCs w:val="20"/>
        </w:rPr>
        <w:t xml:space="preserve"> </w:t>
      </w:r>
      <w:r w:rsidRPr="00D21719">
        <w:rPr>
          <w:sz w:val="20"/>
          <w:szCs w:val="20"/>
        </w:rPr>
        <w:t>2017 : Prévention des phénomènes de radicalisation</w:t>
      </w:r>
      <w:r w:rsidR="00A23BD4" w:rsidRPr="00D21719">
        <w:rPr>
          <w:sz w:val="20"/>
          <w:szCs w:val="20"/>
        </w:rPr>
        <w:t xml:space="preserve">            </w:t>
      </w:r>
      <w:r w:rsidR="00A52DFC" w:rsidRPr="00D21719">
        <w:rPr>
          <w:sz w:val="20"/>
          <w:szCs w:val="20"/>
        </w:rPr>
        <w:t xml:space="preserve">   </w:t>
      </w:r>
    </w:p>
    <w:p w14:paraId="01D40105" w14:textId="77777777" w:rsidR="00C56943" w:rsidRPr="00D21719" w:rsidRDefault="00C56943" w:rsidP="008B1B3E">
      <w:pPr>
        <w:rPr>
          <w:sz w:val="20"/>
          <w:szCs w:val="20"/>
        </w:rPr>
      </w:pPr>
      <w:r w:rsidRPr="00D21719">
        <w:rPr>
          <w:sz w:val="20"/>
          <w:szCs w:val="20"/>
        </w:rPr>
        <w:tab/>
      </w:r>
      <w:r w:rsidRPr="00D21719">
        <w:rPr>
          <w:sz w:val="20"/>
          <w:szCs w:val="20"/>
        </w:rPr>
        <w:tab/>
      </w:r>
      <w:r w:rsidRPr="00D21719">
        <w:rPr>
          <w:sz w:val="20"/>
          <w:szCs w:val="20"/>
        </w:rPr>
        <w:tab/>
        <w:t xml:space="preserve">                2016 : La visite en présence d’un tiers</w:t>
      </w:r>
    </w:p>
    <w:p w14:paraId="3D37CC8C" w14:textId="77777777" w:rsidR="00C017D2" w:rsidRPr="00D21719" w:rsidRDefault="00C017D2" w:rsidP="00C017D2">
      <w:pPr>
        <w:ind w:left="708"/>
        <w:rPr>
          <w:sz w:val="20"/>
          <w:szCs w:val="20"/>
        </w:rPr>
      </w:pPr>
      <w:r w:rsidRPr="00D21719">
        <w:rPr>
          <w:sz w:val="20"/>
          <w:szCs w:val="20"/>
        </w:rPr>
        <w:t xml:space="preserve">                    </w:t>
      </w:r>
      <w:r w:rsidR="00D21719">
        <w:rPr>
          <w:sz w:val="20"/>
          <w:szCs w:val="20"/>
        </w:rPr>
        <w:t xml:space="preserve">                           </w:t>
      </w:r>
      <w:r w:rsidRPr="00D21719">
        <w:rPr>
          <w:sz w:val="20"/>
          <w:szCs w:val="20"/>
        </w:rPr>
        <w:t>2013 : La méthodologie du rapport social et médicosocial</w:t>
      </w:r>
    </w:p>
    <w:p w14:paraId="20AEE564" w14:textId="77777777" w:rsidR="00A23BD4" w:rsidRPr="00D21719" w:rsidRDefault="00C56943" w:rsidP="00C56943">
      <w:pPr>
        <w:ind w:left="1416" w:firstLine="708"/>
        <w:rPr>
          <w:sz w:val="20"/>
          <w:szCs w:val="20"/>
        </w:rPr>
      </w:pPr>
      <w:r w:rsidRPr="00D21719">
        <w:rPr>
          <w:sz w:val="20"/>
          <w:szCs w:val="20"/>
        </w:rPr>
        <w:t xml:space="preserve">                </w:t>
      </w:r>
      <w:r w:rsidR="00D83D16" w:rsidRPr="00D21719">
        <w:rPr>
          <w:sz w:val="20"/>
          <w:szCs w:val="20"/>
        </w:rPr>
        <w:t xml:space="preserve">2009 : </w:t>
      </w:r>
      <w:r w:rsidR="00A23BD4" w:rsidRPr="00D21719">
        <w:rPr>
          <w:sz w:val="20"/>
          <w:szCs w:val="20"/>
        </w:rPr>
        <w:t>Les écrits : valeurs et sens</w:t>
      </w:r>
    </w:p>
    <w:p w14:paraId="70A2DF3A" w14:textId="77777777" w:rsidR="00A23BD4" w:rsidRPr="00D21719" w:rsidRDefault="00D83D16" w:rsidP="00720642">
      <w:pPr>
        <w:ind w:left="2832"/>
        <w:rPr>
          <w:sz w:val="20"/>
          <w:szCs w:val="20"/>
        </w:rPr>
      </w:pPr>
      <w:r w:rsidRPr="00D21719">
        <w:rPr>
          <w:sz w:val="20"/>
          <w:szCs w:val="20"/>
        </w:rPr>
        <w:t>2006 </w:t>
      </w:r>
      <w:r w:rsidR="00D179D2" w:rsidRPr="00D21719">
        <w:rPr>
          <w:sz w:val="20"/>
          <w:szCs w:val="20"/>
        </w:rPr>
        <w:t>: Formation</w:t>
      </w:r>
      <w:r w:rsidR="00A23BD4" w:rsidRPr="00D21719">
        <w:rPr>
          <w:sz w:val="20"/>
          <w:szCs w:val="20"/>
        </w:rPr>
        <w:t xml:space="preserve"> juridique des Professionnels psycho</w:t>
      </w:r>
      <w:r w:rsidR="00BD02A6" w:rsidRPr="00D21719">
        <w:rPr>
          <w:sz w:val="20"/>
          <w:szCs w:val="20"/>
        </w:rPr>
        <w:t>-</w:t>
      </w:r>
      <w:r w:rsidR="00D21719">
        <w:rPr>
          <w:sz w:val="20"/>
          <w:szCs w:val="20"/>
        </w:rPr>
        <w:t xml:space="preserve">sociaux de l’Aide </w:t>
      </w:r>
      <w:r w:rsidR="00720642">
        <w:rPr>
          <w:sz w:val="20"/>
          <w:szCs w:val="20"/>
        </w:rPr>
        <w:t xml:space="preserve">  </w:t>
      </w:r>
      <w:r w:rsidR="003E66DB">
        <w:rPr>
          <w:sz w:val="20"/>
          <w:szCs w:val="20"/>
        </w:rPr>
        <w:t xml:space="preserve">  </w:t>
      </w:r>
      <w:r w:rsidR="00D21719">
        <w:rPr>
          <w:sz w:val="20"/>
          <w:szCs w:val="20"/>
        </w:rPr>
        <w:t>so</w:t>
      </w:r>
      <w:r w:rsidR="00A23BD4" w:rsidRPr="00D21719">
        <w:rPr>
          <w:sz w:val="20"/>
          <w:szCs w:val="20"/>
        </w:rPr>
        <w:t>ciale à l’Enfance</w:t>
      </w:r>
    </w:p>
    <w:p w14:paraId="335AB33A" w14:textId="77777777" w:rsidR="00BD02A6" w:rsidRPr="00D21719" w:rsidRDefault="00BD02A6" w:rsidP="00E8425F">
      <w:pPr>
        <w:rPr>
          <w:sz w:val="20"/>
          <w:szCs w:val="20"/>
        </w:rPr>
      </w:pPr>
      <w:r w:rsidRPr="00D21719">
        <w:rPr>
          <w:sz w:val="20"/>
          <w:szCs w:val="20"/>
        </w:rPr>
        <w:tab/>
      </w:r>
      <w:r w:rsidRPr="00D21719">
        <w:rPr>
          <w:sz w:val="20"/>
          <w:szCs w:val="20"/>
        </w:rPr>
        <w:tab/>
      </w:r>
      <w:r w:rsidRPr="00D21719">
        <w:rPr>
          <w:sz w:val="20"/>
          <w:szCs w:val="20"/>
        </w:rPr>
        <w:tab/>
        <w:t xml:space="preserve">               </w:t>
      </w:r>
      <w:r w:rsidR="00A52DFC" w:rsidRPr="00D21719">
        <w:rPr>
          <w:sz w:val="20"/>
          <w:szCs w:val="20"/>
        </w:rPr>
        <w:t xml:space="preserve"> </w:t>
      </w:r>
    </w:p>
    <w:p w14:paraId="399A74FD" w14:textId="77777777" w:rsidR="00BD02A6" w:rsidRDefault="00BD02A6" w:rsidP="00E8425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</w:t>
      </w:r>
    </w:p>
    <w:p w14:paraId="7586DB3C" w14:textId="77777777" w:rsidR="00BD02A6" w:rsidRPr="005156A7" w:rsidRDefault="00BD02A6" w:rsidP="00E8425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="00A52DF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14:paraId="51957805" w14:textId="77777777" w:rsidR="00AA5DE7" w:rsidRPr="008E1D9F" w:rsidRDefault="00A23BD4" w:rsidP="008E1FA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</w:p>
    <w:p w14:paraId="6E2A2EF5" w14:textId="77777777" w:rsidR="00A23BD4" w:rsidRDefault="00A23BD4"/>
    <w:p w14:paraId="6358505B" w14:textId="77777777" w:rsidR="00AA5DE7" w:rsidRDefault="00AA5DE7">
      <w:pPr>
        <w:sectPr w:rsidR="00AA5DE7" w:rsidSect="009A79D5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FADDE" w14:textId="77777777" w:rsidR="00A23BD4" w:rsidRDefault="00A23BD4">
      <w:pPr>
        <w:rPr>
          <w:sz w:val="20"/>
          <w:szCs w:val="20"/>
        </w:rPr>
      </w:pPr>
    </w:p>
    <w:p w14:paraId="4A8DEC53" w14:textId="77777777" w:rsidR="00A23BD4" w:rsidRDefault="00A23BD4" w:rsidP="00844E1E">
      <w:pPr>
        <w:jc w:val="center"/>
      </w:pPr>
    </w:p>
    <w:sectPr w:rsidR="00A23BD4" w:rsidSect="009A79D5">
      <w:type w:val="continuous"/>
      <w:pgSz w:w="11906" w:h="16838"/>
      <w:pgMar w:top="1417" w:right="1417" w:bottom="1417" w:left="1417" w:header="708" w:footer="708" w:gutter="0"/>
      <w:cols w:num="2" w:sep="1" w:space="708" w:equalWidth="0">
        <w:col w:w="2552" w:space="708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25AE" w14:textId="77777777" w:rsidR="009A79D5" w:rsidRDefault="009A79D5" w:rsidP="00CD01FB">
      <w:pPr>
        <w:spacing w:after="0" w:line="240" w:lineRule="auto"/>
      </w:pPr>
      <w:r>
        <w:separator/>
      </w:r>
    </w:p>
  </w:endnote>
  <w:endnote w:type="continuationSeparator" w:id="0">
    <w:p w14:paraId="0A967331" w14:textId="77777777" w:rsidR="009A79D5" w:rsidRDefault="009A79D5" w:rsidP="00CD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71BB" w14:textId="05674666" w:rsidR="00CD01FB" w:rsidRDefault="00CD01F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47CF6" wp14:editId="09A99C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423101859" name="Zone de texte 2" descr="Géné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AA224" w14:textId="645AF480" w:rsidR="00CD01FB" w:rsidRPr="00CD01FB" w:rsidRDefault="00CD01FB" w:rsidP="00CD01FB">
                          <w:pPr>
                            <w:spacing w:after="0"/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CD01FB"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  <w:t>Général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47CF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Géné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0EAA224" w14:textId="645AF480" w:rsidR="00CD01FB" w:rsidRPr="00CD01FB" w:rsidRDefault="00CD01FB" w:rsidP="00CD01FB">
                    <w:pPr>
                      <w:spacing w:after="0"/>
                      <w:rPr>
                        <w:noProof/>
                        <w:color w:val="0000FF"/>
                        <w:sz w:val="16"/>
                        <w:szCs w:val="16"/>
                      </w:rPr>
                    </w:pPr>
                    <w:r w:rsidRPr="00CD01FB">
                      <w:rPr>
                        <w:noProof/>
                        <w:color w:val="0000FF"/>
                        <w:sz w:val="16"/>
                        <w:szCs w:val="16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C89B" w14:textId="46B27679" w:rsidR="00CD01FB" w:rsidRDefault="00CD01F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7D85F" wp14:editId="6848EA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467212281" name="Zone de texte 3" descr="Géné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5E8BC" w14:textId="735E363B" w:rsidR="00CD01FB" w:rsidRPr="00CD01FB" w:rsidRDefault="00CD01FB" w:rsidP="00CD01FB">
                          <w:pPr>
                            <w:spacing w:after="0"/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CD01FB"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  <w:t>Général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7D85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Génér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225E8BC" w14:textId="735E363B" w:rsidR="00CD01FB" w:rsidRPr="00CD01FB" w:rsidRDefault="00CD01FB" w:rsidP="00CD01FB">
                    <w:pPr>
                      <w:spacing w:after="0"/>
                      <w:rPr>
                        <w:noProof/>
                        <w:color w:val="0000FF"/>
                        <w:sz w:val="16"/>
                        <w:szCs w:val="16"/>
                      </w:rPr>
                    </w:pPr>
                    <w:r w:rsidRPr="00CD01FB">
                      <w:rPr>
                        <w:noProof/>
                        <w:color w:val="0000FF"/>
                        <w:sz w:val="16"/>
                        <w:szCs w:val="16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9C86" w14:textId="51CFAF8B" w:rsidR="00CD01FB" w:rsidRDefault="00CD01F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8E3F2A" wp14:editId="724563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2331744" name="Zone de texte 1" descr="Géné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C9C66" w14:textId="4D48DA35" w:rsidR="00CD01FB" w:rsidRPr="00CD01FB" w:rsidRDefault="00CD01FB" w:rsidP="00CD01FB">
                          <w:pPr>
                            <w:spacing w:after="0"/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CD01FB"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  <w:t>Général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E3F2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Géné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13C9C66" w14:textId="4D48DA35" w:rsidR="00CD01FB" w:rsidRPr="00CD01FB" w:rsidRDefault="00CD01FB" w:rsidP="00CD01FB">
                    <w:pPr>
                      <w:spacing w:after="0"/>
                      <w:rPr>
                        <w:noProof/>
                        <w:color w:val="0000FF"/>
                        <w:sz w:val="16"/>
                        <w:szCs w:val="16"/>
                      </w:rPr>
                    </w:pPr>
                    <w:r w:rsidRPr="00CD01FB">
                      <w:rPr>
                        <w:noProof/>
                        <w:color w:val="0000FF"/>
                        <w:sz w:val="16"/>
                        <w:szCs w:val="16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D319" w14:textId="77777777" w:rsidR="009A79D5" w:rsidRDefault="009A79D5" w:rsidP="00CD01FB">
      <w:pPr>
        <w:spacing w:after="0" w:line="240" w:lineRule="auto"/>
      </w:pPr>
      <w:r>
        <w:separator/>
      </w:r>
    </w:p>
  </w:footnote>
  <w:footnote w:type="continuationSeparator" w:id="0">
    <w:p w14:paraId="2AD5348D" w14:textId="77777777" w:rsidR="009A79D5" w:rsidRDefault="009A79D5" w:rsidP="00CD0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BD"/>
    <w:rsid w:val="000054C5"/>
    <w:rsid w:val="0001728F"/>
    <w:rsid w:val="000313C5"/>
    <w:rsid w:val="000349AE"/>
    <w:rsid w:val="000361D4"/>
    <w:rsid w:val="00042029"/>
    <w:rsid w:val="00057B09"/>
    <w:rsid w:val="00060C0E"/>
    <w:rsid w:val="000674ED"/>
    <w:rsid w:val="0006765A"/>
    <w:rsid w:val="00071C2C"/>
    <w:rsid w:val="00075E9B"/>
    <w:rsid w:val="000B45AD"/>
    <w:rsid w:val="000D102C"/>
    <w:rsid w:val="001263F0"/>
    <w:rsid w:val="00130C0F"/>
    <w:rsid w:val="00133DC6"/>
    <w:rsid w:val="00173261"/>
    <w:rsid w:val="00192F0C"/>
    <w:rsid w:val="001957EF"/>
    <w:rsid w:val="001A0137"/>
    <w:rsid w:val="001A0F0A"/>
    <w:rsid w:val="001A6666"/>
    <w:rsid w:val="001B48A1"/>
    <w:rsid w:val="001B6D21"/>
    <w:rsid w:val="001D4E74"/>
    <w:rsid w:val="001E1F79"/>
    <w:rsid w:val="001E6F12"/>
    <w:rsid w:val="001F27D5"/>
    <w:rsid w:val="001F6593"/>
    <w:rsid w:val="00200413"/>
    <w:rsid w:val="00202600"/>
    <w:rsid w:val="00212296"/>
    <w:rsid w:val="00223A3E"/>
    <w:rsid w:val="002468D4"/>
    <w:rsid w:val="0025079E"/>
    <w:rsid w:val="00252D5B"/>
    <w:rsid w:val="00263184"/>
    <w:rsid w:val="00271615"/>
    <w:rsid w:val="00272DBA"/>
    <w:rsid w:val="0029158C"/>
    <w:rsid w:val="00292580"/>
    <w:rsid w:val="002A061D"/>
    <w:rsid w:val="002A07DD"/>
    <w:rsid w:val="002B6E21"/>
    <w:rsid w:val="002C6021"/>
    <w:rsid w:val="002E0074"/>
    <w:rsid w:val="002E3D9C"/>
    <w:rsid w:val="002E503F"/>
    <w:rsid w:val="002E5FEE"/>
    <w:rsid w:val="003135E7"/>
    <w:rsid w:val="00313ABF"/>
    <w:rsid w:val="00313C2A"/>
    <w:rsid w:val="00330BFF"/>
    <w:rsid w:val="00331FA6"/>
    <w:rsid w:val="0033457F"/>
    <w:rsid w:val="003418F9"/>
    <w:rsid w:val="003442F2"/>
    <w:rsid w:val="00345A8E"/>
    <w:rsid w:val="00353086"/>
    <w:rsid w:val="00361928"/>
    <w:rsid w:val="00393816"/>
    <w:rsid w:val="00397519"/>
    <w:rsid w:val="003B6845"/>
    <w:rsid w:val="003C127B"/>
    <w:rsid w:val="003C4580"/>
    <w:rsid w:val="003E66DB"/>
    <w:rsid w:val="0040094F"/>
    <w:rsid w:val="00405D91"/>
    <w:rsid w:val="00417236"/>
    <w:rsid w:val="00453616"/>
    <w:rsid w:val="0049127B"/>
    <w:rsid w:val="004A1B88"/>
    <w:rsid w:val="004C3A52"/>
    <w:rsid w:val="004D1392"/>
    <w:rsid w:val="004D4AA4"/>
    <w:rsid w:val="004E48E8"/>
    <w:rsid w:val="004F0134"/>
    <w:rsid w:val="004F7A65"/>
    <w:rsid w:val="005156A7"/>
    <w:rsid w:val="00534F94"/>
    <w:rsid w:val="00543C75"/>
    <w:rsid w:val="00544F42"/>
    <w:rsid w:val="00561F6B"/>
    <w:rsid w:val="00564966"/>
    <w:rsid w:val="005716EF"/>
    <w:rsid w:val="00585B33"/>
    <w:rsid w:val="005866EC"/>
    <w:rsid w:val="00593451"/>
    <w:rsid w:val="00596444"/>
    <w:rsid w:val="005B0608"/>
    <w:rsid w:val="005D300C"/>
    <w:rsid w:val="005D630D"/>
    <w:rsid w:val="005E0789"/>
    <w:rsid w:val="005E42D7"/>
    <w:rsid w:val="005E6A12"/>
    <w:rsid w:val="00610A28"/>
    <w:rsid w:val="0061738D"/>
    <w:rsid w:val="00620941"/>
    <w:rsid w:val="00654308"/>
    <w:rsid w:val="00655C16"/>
    <w:rsid w:val="00657D6E"/>
    <w:rsid w:val="00666A3B"/>
    <w:rsid w:val="00666DC5"/>
    <w:rsid w:val="00673645"/>
    <w:rsid w:val="00674EC9"/>
    <w:rsid w:val="00684CF0"/>
    <w:rsid w:val="006A3BAC"/>
    <w:rsid w:val="006B65AB"/>
    <w:rsid w:val="006D0975"/>
    <w:rsid w:val="006D0ACF"/>
    <w:rsid w:val="006E092E"/>
    <w:rsid w:val="006F5630"/>
    <w:rsid w:val="0070712C"/>
    <w:rsid w:val="00720642"/>
    <w:rsid w:val="007238D2"/>
    <w:rsid w:val="007340BD"/>
    <w:rsid w:val="00735E54"/>
    <w:rsid w:val="0078357D"/>
    <w:rsid w:val="007836DC"/>
    <w:rsid w:val="007A50B9"/>
    <w:rsid w:val="007A66C2"/>
    <w:rsid w:val="007D271A"/>
    <w:rsid w:val="007D367B"/>
    <w:rsid w:val="007D37A8"/>
    <w:rsid w:val="007D444C"/>
    <w:rsid w:val="007D65C7"/>
    <w:rsid w:val="00803565"/>
    <w:rsid w:val="008361E1"/>
    <w:rsid w:val="00844E1E"/>
    <w:rsid w:val="008563EE"/>
    <w:rsid w:val="00860C03"/>
    <w:rsid w:val="008632C5"/>
    <w:rsid w:val="0087562E"/>
    <w:rsid w:val="008B1B3E"/>
    <w:rsid w:val="008C0C4F"/>
    <w:rsid w:val="008C1DAD"/>
    <w:rsid w:val="008C5897"/>
    <w:rsid w:val="008E1D9F"/>
    <w:rsid w:val="008E1FA3"/>
    <w:rsid w:val="00916105"/>
    <w:rsid w:val="00926B1E"/>
    <w:rsid w:val="00930728"/>
    <w:rsid w:val="00933A45"/>
    <w:rsid w:val="00956386"/>
    <w:rsid w:val="0095725E"/>
    <w:rsid w:val="0097290F"/>
    <w:rsid w:val="009838F5"/>
    <w:rsid w:val="009A79D5"/>
    <w:rsid w:val="009C6EAC"/>
    <w:rsid w:val="009D686F"/>
    <w:rsid w:val="009D7DF8"/>
    <w:rsid w:val="00A00E40"/>
    <w:rsid w:val="00A07AD8"/>
    <w:rsid w:val="00A123B5"/>
    <w:rsid w:val="00A12881"/>
    <w:rsid w:val="00A153DE"/>
    <w:rsid w:val="00A235B5"/>
    <w:rsid w:val="00A23BD4"/>
    <w:rsid w:val="00A25775"/>
    <w:rsid w:val="00A31CA8"/>
    <w:rsid w:val="00A37637"/>
    <w:rsid w:val="00A52DFC"/>
    <w:rsid w:val="00A54EC1"/>
    <w:rsid w:val="00A66EDC"/>
    <w:rsid w:val="00A83AE1"/>
    <w:rsid w:val="00A974C5"/>
    <w:rsid w:val="00AA5DE7"/>
    <w:rsid w:val="00AB1FEE"/>
    <w:rsid w:val="00AC1526"/>
    <w:rsid w:val="00B121D4"/>
    <w:rsid w:val="00B17174"/>
    <w:rsid w:val="00B21E21"/>
    <w:rsid w:val="00B419A2"/>
    <w:rsid w:val="00B6225F"/>
    <w:rsid w:val="00B674D1"/>
    <w:rsid w:val="00BA44AD"/>
    <w:rsid w:val="00BB30CE"/>
    <w:rsid w:val="00BD02A6"/>
    <w:rsid w:val="00BF1733"/>
    <w:rsid w:val="00C01280"/>
    <w:rsid w:val="00C017D2"/>
    <w:rsid w:val="00C0670D"/>
    <w:rsid w:val="00C17B60"/>
    <w:rsid w:val="00C20377"/>
    <w:rsid w:val="00C20E63"/>
    <w:rsid w:val="00C23348"/>
    <w:rsid w:val="00C41A1D"/>
    <w:rsid w:val="00C5497F"/>
    <w:rsid w:val="00C56943"/>
    <w:rsid w:val="00C7154B"/>
    <w:rsid w:val="00C851DA"/>
    <w:rsid w:val="00C87973"/>
    <w:rsid w:val="00C965F3"/>
    <w:rsid w:val="00C9665E"/>
    <w:rsid w:val="00CC58D3"/>
    <w:rsid w:val="00CD01FB"/>
    <w:rsid w:val="00CE434C"/>
    <w:rsid w:val="00D1392C"/>
    <w:rsid w:val="00D179D2"/>
    <w:rsid w:val="00D21719"/>
    <w:rsid w:val="00D41524"/>
    <w:rsid w:val="00D4656E"/>
    <w:rsid w:val="00D71C85"/>
    <w:rsid w:val="00D75C5F"/>
    <w:rsid w:val="00D768F0"/>
    <w:rsid w:val="00D83D16"/>
    <w:rsid w:val="00D8707C"/>
    <w:rsid w:val="00DA0AA9"/>
    <w:rsid w:val="00DA1615"/>
    <w:rsid w:val="00DA3B7B"/>
    <w:rsid w:val="00DA46C4"/>
    <w:rsid w:val="00DC2B8D"/>
    <w:rsid w:val="00DD1524"/>
    <w:rsid w:val="00DD31F7"/>
    <w:rsid w:val="00DD75C7"/>
    <w:rsid w:val="00DD7BB2"/>
    <w:rsid w:val="00DE648C"/>
    <w:rsid w:val="00DE7676"/>
    <w:rsid w:val="00DF7042"/>
    <w:rsid w:val="00E41658"/>
    <w:rsid w:val="00E72918"/>
    <w:rsid w:val="00E72DC4"/>
    <w:rsid w:val="00E767AA"/>
    <w:rsid w:val="00E82750"/>
    <w:rsid w:val="00E8425F"/>
    <w:rsid w:val="00E9317C"/>
    <w:rsid w:val="00EA45D8"/>
    <w:rsid w:val="00EA75B2"/>
    <w:rsid w:val="00EF1AF1"/>
    <w:rsid w:val="00F11703"/>
    <w:rsid w:val="00F15785"/>
    <w:rsid w:val="00F2472B"/>
    <w:rsid w:val="00F26AB7"/>
    <w:rsid w:val="00F26D10"/>
    <w:rsid w:val="00F40CA8"/>
    <w:rsid w:val="00F81FC8"/>
    <w:rsid w:val="00FA5311"/>
    <w:rsid w:val="00FB25B5"/>
    <w:rsid w:val="00FC63B6"/>
    <w:rsid w:val="00FD78A7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1272E"/>
  <w15:docId w15:val="{B9AA9674-FD8F-45DD-99FD-415663D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F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340B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D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1F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EE94-A240-4A85-8FD2-699A6173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2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maeange</dc:creator>
  <cp:keywords/>
  <dc:description/>
  <cp:lastModifiedBy>DUMAIN Angelique - PSOL/DST/SST6/UASP</cp:lastModifiedBy>
  <cp:revision>65</cp:revision>
  <cp:lastPrinted>2019-02-05T14:37:00Z</cp:lastPrinted>
  <dcterms:created xsi:type="dcterms:W3CDTF">2022-06-17T10:35:00Z</dcterms:created>
  <dcterms:modified xsi:type="dcterms:W3CDTF">2024-02-11T16:57:00Z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44fb1e0,54d2cfa3,5773e1f9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Général</vt:lpwstr>
  </property>
  <property fmtid="{D5CDD505-2E9C-101B-9397-08002B2CF9AE}" pid="5" name="MSIP_Label_f4db7c29-a122-4e6f-8cbf-61c6cefd7483_Enabled">
    <vt:lpwstr>true</vt:lpwstr>
  </property>
  <property fmtid="{D5CDD505-2E9C-101B-9397-08002B2CF9AE}" pid="6" name="MSIP_Label_f4db7c29-a122-4e6f-8cbf-61c6cefd7483_SetDate">
    <vt:lpwstr>2024-02-11T16:50:05Z</vt:lpwstr>
  </property>
  <property fmtid="{D5CDD505-2E9C-101B-9397-08002B2CF9AE}" pid="7" name="MSIP_Label_f4db7c29-a122-4e6f-8cbf-61c6cefd7483_Method">
    <vt:lpwstr>Standard</vt:lpwstr>
  </property>
  <property fmtid="{D5CDD505-2E9C-101B-9397-08002B2CF9AE}" pid="8" name="MSIP_Label_f4db7c29-a122-4e6f-8cbf-61c6cefd7483_Name">
    <vt:lpwstr>Général</vt:lpwstr>
  </property>
  <property fmtid="{D5CDD505-2E9C-101B-9397-08002B2CF9AE}" pid="9" name="MSIP_Label_f4db7c29-a122-4e6f-8cbf-61c6cefd7483_SiteId">
    <vt:lpwstr>251357e4-4339-4734-bebd-8c4c3ce4c4f9</vt:lpwstr>
  </property>
  <property fmtid="{D5CDD505-2E9C-101B-9397-08002B2CF9AE}" pid="10" name="MSIP_Label_f4db7c29-a122-4e6f-8cbf-61c6cefd7483_ActionId">
    <vt:lpwstr>d2d4cc82-9b96-49d5-b2cd-f994196cf558</vt:lpwstr>
  </property>
  <property fmtid="{D5CDD505-2E9C-101B-9397-08002B2CF9AE}" pid="11" name="MSIP_Label_f4db7c29-a122-4e6f-8cbf-61c6cefd7483_ContentBits">
    <vt:lpwstr>2</vt:lpwstr>
  </property>
</Properties>
</file>