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0BCE" w14:textId="77777777" w:rsidR="00FC5122" w:rsidRPr="006609B4" w:rsidRDefault="00000000">
      <w:pPr>
        <w:pStyle w:val="Titre1"/>
        <w:spacing w:after="2"/>
        <w:ind w:left="-5" w:right="112" w:hanging="10"/>
        <w:jc w:val="left"/>
        <w:rPr>
          <w:rFonts w:ascii="Times New Roman" w:hAnsi="Times New Roman" w:cs="Times New Roman"/>
          <w:sz w:val="22"/>
          <w:szCs w:val="22"/>
        </w:rPr>
      </w:pPr>
      <w:r w:rsidRPr="006609B4">
        <w:rPr>
          <w:rFonts w:ascii="Times New Roman" w:hAnsi="Times New Roman" w:cs="Times New Roman"/>
          <w:noProof/>
          <w:sz w:val="22"/>
          <w:szCs w:val="22"/>
        </w:rPr>
        <w:drawing>
          <wp:anchor distT="0" distB="0" distL="114300" distR="114300" simplePos="0" relativeHeight="251658240" behindDoc="0" locked="0" layoutInCell="1" allowOverlap="0" wp14:anchorId="2E8F5046" wp14:editId="4B074DCB">
            <wp:simplePos x="0" y="0"/>
            <wp:positionH relativeFrom="column">
              <wp:posOffset>5243608</wp:posOffset>
            </wp:positionH>
            <wp:positionV relativeFrom="paragraph">
              <wp:posOffset>19402</wp:posOffset>
            </wp:positionV>
            <wp:extent cx="551688" cy="911352"/>
            <wp:effectExtent l="0" t="0" r="0" b="0"/>
            <wp:wrapSquare wrapText="bothSides"/>
            <wp:docPr id="3670" name="Picture 3670"/>
            <wp:cNvGraphicFramePr/>
            <a:graphic xmlns:a="http://schemas.openxmlformats.org/drawingml/2006/main">
              <a:graphicData uri="http://schemas.openxmlformats.org/drawingml/2006/picture">
                <pic:pic xmlns:pic="http://schemas.openxmlformats.org/drawingml/2006/picture">
                  <pic:nvPicPr>
                    <pic:cNvPr id="3670" name="Picture 3670"/>
                    <pic:cNvPicPr/>
                  </pic:nvPicPr>
                  <pic:blipFill>
                    <a:blip r:embed="rId5"/>
                    <a:stretch>
                      <a:fillRect/>
                    </a:stretch>
                  </pic:blipFill>
                  <pic:spPr>
                    <a:xfrm>
                      <a:off x="0" y="0"/>
                      <a:ext cx="551688" cy="911352"/>
                    </a:xfrm>
                    <a:prstGeom prst="rect">
                      <a:avLst/>
                    </a:prstGeom>
                  </pic:spPr>
                </pic:pic>
              </a:graphicData>
            </a:graphic>
          </wp:anchor>
        </w:drawing>
      </w:r>
      <w:r w:rsidRPr="006609B4">
        <w:rPr>
          <w:rFonts w:ascii="Times New Roman" w:hAnsi="Times New Roman" w:cs="Times New Roman"/>
          <w:sz w:val="22"/>
          <w:szCs w:val="22"/>
        </w:rPr>
        <w:t xml:space="preserve">Tahar NAIT AMER </w:t>
      </w:r>
    </w:p>
    <w:p w14:paraId="3F5B1E0B" w14:textId="47FD5497" w:rsidR="00756692" w:rsidRPr="006609B4" w:rsidRDefault="00000000">
      <w:pPr>
        <w:pStyle w:val="Titre1"/>
        <w:spacing w:after="2"/>
        <w:ind w:left="-5" w:right="112" w:hanging="10"/>
        <w:jc w:val="left"/>
        <w:rPr>
          <w:rFonts w:ascii="Times New Roman" w:hAnsi="Times New Roman" w:cs="Times New Roman"/>
          <w:sz w:val="22"/>
          <w:szCs w:val="22"/>
        </w:rPr>
      </w:pPr>
      <w:r w:rsidRPr="006609B4">
        <w:rPr>
          <w:rFonts w:ascii="Times New Roman" w:hAnsi="Times New Roman" w:cs="Times New Roman"/>
          <w:sz w:val="22"/>
          <w:szCs w:val="22"/>
        </w:rPr>
        <w:t xml:space="preserve">06 27 74 73 16 </w:t>
      </w:r>
    </w:p>
    <w:p w14:paraId="165226FD" w14:textId="0BD7EC88" w:rsidR="00FC5122" w:rsidRPr="006609B4" w:rsidRDefault="005F57A9">
      <w:pPr>
        <w:spacing w:after="267" w:line="250" w:lineRule="auto"/>
        <w:ind w:left="0" w:right="112" w:firstLine="0"/>
        <w:rPr>
          <w:rFonts w:ascii="Times New Roman" w:hAnsi="Times New Roman" w:cs="Times New Roman"/>
          <w:szCs w:val="22"/>
        </w:rPr>
      </w:pPr>
      <w:r w:rsidRPr="006609B4">
        <w:rPr>
          <w:rFonts w:ascii="Times New Roman" w:hAnsi="Times New Roman" w:cs="Times New Roman"/>
          <w:color w:val="0000FF"/>
          <w:szCs w:val="22"/>
        </w:rPr>
        <w:t>tahar</w:t>
      </w:r>
      <w:r w:rsidR="00FC5122" w:rsidRPr="006609B4">
        <w:rPr>
          <w:rFonts w:ascii="Times New Roman" w:hAnsi="Times New Roman" w:cs="Times New Roman"/>
          <w:color w:val="0000FF"/>
          <w:szCs w:val="22"/>
        </w:rPr>
        <w:t>_</w:t>
      </w:r>
      <w:r w:rsidRPr="006609B4">
        <w:rPr>
          <w:rFonts w:ascii="Times New Roman" w:hAnsi="Times New Roman" w:cs="Times New Roman"/>
          <w:color w:val="0000FF"/>
          <w:szCs w:val="22"/>
        </w:rPr>
        <w:t>n_a@yahoo.fr</w:t>
      </w:r>
      <w:r w:rsidRPr="006609B4">
        <w:rPr>
          <w:rFonts w:ascii="Times New Roman" w:hAnsi="Times New Roman" w:cs="Times New Roman"/>
          <w:szCs w:val="22"/>
        </w:rPr>
        <w:t xml:space="preserve"> </w:t>
      </w:r>
    </w:p>
    <w:p w14:paraId="564EF6D4" w14:textId="15186371" w:rsidR="006609B4" w:rsidRPr="006609B4" w:rsidRDefault="006609B4">
      <w:pPr>
        <w:spacing w:after="267" w:line="250" w:lineRule="auto"/>
        <w:ind w:left="0" w:right="112" w:firstLine="0"/>
        <w:rPr>
          <w:rFonts w:ascii="Times New Roman" w:hAnsi="Times New Roman" w:cs="Times New Roman"/>
          <w:b/>
          <w:bCs/>
          <w:color w:val="00B0F0"/>
          <w:szCs w:val="22"/>
        </w:rPr>
      </w:pPr>
      <w:hyperlink r:id="rId6" w:history="1">
        <w:r w:rsidRPr="006609B4">
          <w:rPr>
            <w:rStyle w:val="Lienhypertexte"/>
            <w:rFonts w:ascii="Times New Roman" w:hAnsi="Times New Roman" w:cs="Times New Roman"/>
            <w:b/>
            <w:bCs/>
            <w:color w:val="00B0F0"/>
            <w:szCs w:val="22"/>
          </w:rPr>
          <w:t>linkedin.com/in/tahar-nait-amer-548688270</w:t>
        </w:r>
      </w:hyperlink>
    </w:p>
    <w:p w14:paraId="259C5128" w14:textId="24777863" w:rsidR="00756692" w:rsidRPr="006609B4" w:rsidRDefault="00000000">
      <w:pPr>
        <w:spacing w:after="267" w:line="250" w:lineRule="auto"/>
        <w:ind w:left="0" w:right="112" w:firstLine="0"/>
        <w:rPr>
          <w:rFonts w:ascii="Times New Roman" w:hAnsi="Times New Roman" w:cs="Times New Roman"/>
          <w:szCs w:val="22"/>
        </w:rPr>
      </w:pPr>
      <w:r w:rsidRPr="006609B4">
        <w:rPr>
          <w:rFonts w:ascii="Times New Roman" w:hAnsi="Times New Roman" w:cs="Times New Roman"/>
          <w:szCs w:val="22"/>
        </w:rPr>
        <w:t xml:space="preserve">Permis B </w:t>
      </w:r>
    </w:p>
    <w:p w14:paraId="40B9A9C0" w14:textId="77777777" w:rsidR="001425D5" w:rsidRPr="006609B4" w:rsidRDefault="00000000" w:rsidP="001425D5">
      <w:pPr>
        <w:spacing w:after="322" w:line="259" w:lineRule="auto"/>
        <w:ind w:left="708" w:right="0" w:firstLine="708"/>
        <w:rPr>
          <w:rFonts w:ascii="Times New Roman" w:hAnsi="Times New Roman" w:cs="Times New Roman"/>
          <w:szCs w:val="22"/>
        </w:rPr>
      </w:pPr>
      <w:r w:rsidRPr="006609B4">
        <w:rPr>
          <w:rFonts w:ascii="Times New Roman" w:hAnsi="Times New Roman" w:cs="Times New Roman"/>
          <w:szCs w:val="22"/>
        </w:rPr>
        <w:t xml:space="preserve">CONDUCTEUR DE TRAVAUX DU BATIMENT ET DE GENIE CIVIL </w:t>
      </w:r>
    </w:p>
    <w:p w14:paraId="0F46CAD1" w14:textId="77777777" w:rsidR="00D52B38" w:rsidRPr="006609B4" w:rsidRDefault="008E39E1" w:rsidP="00D52B38">
      <w:pPr>
        <w:spacing w:after="107" w:line="259" w:lineRule="auto"/>
        <w:ind w:left="0" w:right="162" w:firstLine="0"/>
        <w:rPr>
          <w:rFonts w:ascii="Times New Roman" w:hAnsi="Times New Roman" w:cs="Times New Roman"/>
          <w:szCs w:val="22"/>
        </w:rPr>
      </w:pPr>
      <w:r w:rsidRPr="008E39E1">
        <w:rPr>
          <w:rFonts w:ascii="Times New Roman" w:hAnsi="Times New Roman" w:cs="Times New Roman"/>
          <w:szCs w:val="22"/>
        </w:rPr>
        <w:t>Fort de plusieurs années d’expérience dans le secteur du BTP et titulaire d’une formation de Conducteur de travaux en bâtiment et génie civil, je dispose d’une expertise en</w:t>
      </w:r>
      <w:r w:rsidR="00D52B38" w:rsidRPr="006609B4">
        <w:rPr>
          <w:rFonts w:ascii="Times New Roman" w:hAnsi="Times New Roman" w:cs="Times New Roman"/>
          <w:szCs w:val="22"/>
        </w:rPr>
        <w:t xml:space="preserve"> : </w:t>
      </w:r>
      <w:r w:rsidRPr="008E39E1">
        <w:rPr>
          <w:rFonts w:ascii="Times New Roman" w:hAnsi="Times New Roman" w:cs="Times New Roman"/>
          <w:szCs w:val="22"/>
        </w:rPr>
        <w:t xml:space="preserve"> </w:t>
      </w:r>
    </w:p>
    <w:p w14:paraId="558E1812" w14:textId="78DB472F" w:rsidR="00D52B38" w:rsidRPr="006609B4" w:rsidRDefault="00D52B38" w:rsidP="00D52B38">
      <w:pPr>
        <w:spacing w:after="107" w:line="259" w:lineRule="auto"/>
        <w:ind w:left="0" w:right="162" w:firstLine="0"/>
        <w:rPr>
          <w:rFonts w:ascii="Times New Roman" w:hAnsi="Times New Roman" w:cs="Times New Roman"/>
          <w:szCs w:val="22"/>
        </w:rPr>
      </w:pPr>
      <w:r w:rsidRPr="006609B4">
        <w:rPr>
          <w:rFonts w:ascii="Times New Roman" w:hAnsi="Times New Roman" w:cs="Times New Roman"/>
          <w:b/>
          <w:bCs/>
          <w:szCs w:val="22"/>
        </w:rPr>
        <w:t>P</w:t>
      </w:r>
      <w:r w:rsidR="008E39E1" w:rsidRPr="008E39E1">
        <w:rPr>
          <w:rFonts w:ascii="Times New Roman" w:hAnsi="Times New Roman" w:cs="Times New Roman"/>
          <w:szCs w:val="22"/>
        </w:rPr>
        <w:t xml:space="preserve">réparation, coordination et suivi de chantiers, </w:t>
      </w:r>
    </w:p>
    <w:p w14:paraId="7BF0D536" w14:textId="63E84B46" w:rsidR="00D52B38" w:rsidRPr="008E39E1" w:rsidRDefault="00D52B38" w:rsidP="00D52B38">
      <w:pPr>
        <w:spacing w:after="107" w:line="259" w:lineRule="auto"/>
        <w:ind w:left="0" w:right="162" w:firstLine="0"/>
        <w:rPr>
          <w:rFonts w:ascii="Times New Roman" w:hAnsi="Times New Roman" w:cs="Times New Roman"/>
          <w:szCs w:val="22"/>
        </w:rPr>
      </w:pPr>
      <w:r w:rsidRPr="008E39E1">
        <w:rPr>
          <w:rFonts w:ascii="Times New Roman" w:hAnsi="Times New Roman" w:cs="Times New Roman"/>
          <w:b/>
          <w:bCs/>
          <w:szCs w:val="22"/>
        </w:rPr>
        <w:t>A</w:t>
      </w:r>
      <w:r w:rsidRPr="008E39E1">
        <w:rPr>
          <w:rFonts w:ascii="Times New Roman" w:hAnsi="Times New Roman" w:cs="Times New Roman"/>
          <w:szCs w:val="22"/>
        </w:rPr>
        <w:t>chat et négociation</w:t>
      </w:r>
      <w:r w:rsidR="006609B4" w:rsidRPr="006609B4">
        <w:rPr>
          <w:rFonts w:ascii="Times New Roman" w:hAnsi="Times New Roman" w:cs="Times New Roman"/>
          <w:szCs w:val="22"/>
        </w:rPr>
        <w:t> :</w:t>
      </w:r>
      <w:r w:rsidRPr="008E39E1">
        <w:rPr>
          <w:rFonts w:ascii="Times New Roman" w:hAnsi="Times New Roman" w:cs="Times New Roman"/>
          <w:szCs w:val="22"/>
        </w:rPr>
        <w:t xml:space="preserve"> consultation fournisseurs, optimisation des coûts et gestion des approvisionnements.</w:t>
      </w:r>
    </w:p>
    <w:p w14:paraId="1B031A1B" w14:textId="094539AF" w:rsidR="00D52B38" w:rsidRPr="006609B4" w:rsidRDefault="00D52B38" w:rsidP="00D52B38">
      <w:pPr>
        <w:spacing w:after="107" w:line="259" w:lineRule="auto"/>
        <w:ind w:left="0" w:right="162" w:firstLine="0"/>
        <w:rPr>
          <w:rFonts w:ascii="Times New Roman" w:hAnsi="Times New Roman" w:cs="Times New Roman"/>
          <w:szCs w:val="22"/>
        </w:rPr>
      </w:pPr>
      <w:r w:rsidRPr="008E39E1">
        <w:rPr>
          <w:rFonts w:ascii="Times New Roman" w:hAnsi="Times New Roman" w:cs="Times New Roman"/>
          <w:b/>
          <w:bCs/>
          <w:szCs w:val="22"/>
        </w:rPr>
        <w:t>G</w:t>
      </w:r>
      <w:r w:rsidRPr="008E39E1">
        <w:rPr>
          <w:rFonts w:ascii="Times New Roman" w:hAnsi="Times New Roman" w:cs="Times New Roman"/>
          <w:szCs w:val="22"/>
        </w:rPr>
        <w:t>estion financière et économique</w:t>
      </w:r>
      <w:r w:rsidR="006609B4" w:rsidRPr="006609B4">
        <w:rPr>
          <w:rFonts w:ascii="Times New Roman" w:hAnsi="Times New Roman" w:cs="Times New Roman"/>
          <w:szCs w:val="22"/>
        </w:rPr>
        <w:t> :</w:t>
      </w:r>
      <w:r w:rsidRPr="008E39E1">
        <w:rPr>
          <w:rFonts w:ascii="Times New Roman" w:hAnsi="Times New Roman" w:cs="Times New Roman"/>
          <w:szCs w:val="22"/>
        </w:rPr>
        <w:t xml:space="preserve"> </w:t>
      </w:r>
      <w:r w:rsidR="008E39E1" w:rsidRPr="008E39E1">
        <w:rPr>
          <w:rFonts w:ascii="Times New Roman" w:hAnsi="Times New Roman" w:cs="Times New Roman"/>
          <w:szCs w:val="22"/>
        </w:rPr>
        <w:t xml:space="preserve">contrôle de rentabilité, </w:t>
      </w:r>
      <w:r w:rsidR="006609B4" w:rsidRPr="006609B4">
        <w:rPr>
          <w:rFonts w:ascii="Times New Roman" w:hAnsi="Times New Roman" w:cs="Times New Roman"/>
          <w:szCs w:val="22"/>
        </w:rPr>
        <w:t xml:space="preserve">élaboration des </w:t>
      </w:r>
      <w:r w:rsidR="008E39E1" w:rsidRPr="008E39E1">
        <w:rPr>
          <w:rFonts w:ascii="Times New Roman" w:hAnsi="Times New Roman" w:cs="Times New Roman"/>
          <w:szCs w:val="22"/>
        </w:rPr>
        <w:t xml:space="preserve">situations mensuelles et </w:t>
      </w:r>
      <w:r w:rsidRPr="006609B4">
        <w:rPr>
          <w:rFonts w:ascii="Times New Roman" w:hAnsi="Times New Roman" w:cs="Times New Roman"/>
          <w:szCs w:val="22"/>
        </w:rPr>
        <w:t>suivi de facturation</w:t>
      </w:r>
      <w:r w:rsidR="008E39E1" w:rsidRPr="008E39E1">
        <w:rPr>
          <w:rFonts w:ascii="Times New Roman" w:hAnsi="Times New Roman" w:cs="Times New Roman"/>
          <w:szCs w:val="22"/>
        </w:rPr>
        <w:t>.</w:t>
      </w:r>
      <w:r w:rsidR="008E39E1" w:rsidRPr="006609B4">
        <w:rPr>
          <w:rFonts w:ascii="Times New Roman" w:hAnsi="Times New Roman" w:cs="Times New Roman"/>
          <w:szCs w:val="22"/>
        </w:rPr>
        <w:t xml:space="preserve"> </w:t>
      </w:r>
    </w:p>
    <w:p w14:paraId="08FBCBD8" w14:textId="30BCF1CD" w:rsidR="008E39E1" w:rsidRPr="006609B4" w:rsidRDefault="00D52B38" w:rsidP="00D52B38">
      <w:pPr>
        <w:spacing w:after="107" w:line="259" w:lineRule="auto"/>
        <w:ind w:left="0" w:right="162" w:firstLine="0"/>
        <w:rPr>
          <w:rFonts w:ascii="Times New Roman" w:hAnsi="Times New Roman" w:cs="Times New Roman"/>
          <w:szCs w:val="22"/>
        </w:rPr>
      </w:pPr>
      <w:r w:rsidRPr="008E39E1">
        <w:rPr>
          <w:rFonts w:ascii="Times New Roman" w:hAnsi="Times New Roman" w:cs="Times New Roman"/>
          <w:b/>
          <w:bCs/>
          <w:szCs w:val="22"/>
        </w:rPr>
        <w:t>M</w:t>
      </w:r>
      <w:r w:rsidRPr="008E39E1">
        <w:rPr>
          <w:rFonts w:ascii="Times New Roman" w:hAnsi="Times New Roman" w:cs="Times New Roman"/>
          <w:szCs w:val="22"/>
        </w:rPr>
        <w:t>anagement et coordination</w:t>
      </w:r>
      <w:r w:rsidR="006609B4" w:rsidRPr="006609B4">
        <w:rPr>
          <w:rFonts w:ascii="Times New Roman" w:hAnsi="Times New Roman" w:cs="Times New Roman"/>
          <w:szCs w:val="22"/>
        </w:rPr>
        <w:t> : définition de s</w:t>
      </w:r>
      <w:r w:rsidRPr="006609B4">
        <w:rPr>
          <w:rFonts w:ascii="Times New Roman" w:hAnsi="Times New Roman" w:cs="Times New Roman"/>
          <w:szCs w:val="22"/>
        </w:rPr>
        <w:t>tratégies</w:t>
      </w:r>
      <w:r w:rsidRPr="008E39E1">
        <w:rPr>
          <w:rFonts w:ascii="Times New Roman" w:hAnsi="Times New Roman" w:cs="Times New Roman"/>
          <w:szCs w:val="22"/>
        </w:rPr>
        <w:t xml:space="preserve"> opérationnelles</w:t>
      </w:r>
      <w:r w:rsidR="006609B4" w:rsidRPr="006609B4">
        <w:rPr>
          <w:rFonts w:ascii="Times New Roman" w:hAnsi="Times New Roman" w:cs="Times New Roman"/>
          <w:szCs w:val="22"/>
        </w:rPr>
        <w:t>,</w:t>
      </w:r>
      <w:r w:rsidRPr="008E39E1">
        <w:rPr>
          <w:rFonts w:ascii="Times New Roman" w:hAnsi="Times New Roman" w:cs="Times New Roman"/>
          <w:szCs w:val="22"/>
        </w:rPr>
        <w:t xml:space="preserve"> planification </w:t>
      </w:r>
      <w:r w:rsidRPr="006609B4">
        <w:rPr>
          <w:rFonts w:ascii="Times New Roman" w:hAnsi="Times New Roman" w:cs="Times New Roman"/>
          <w:szCs w:val="22"/>
        </w:rPr>
        <w:t>et</w:t>
      </w:r>
      <w:r w:rsidRPr="006609B4">
        <w:rPr>
          <w:rFonts w:ascii="Times New Roman" w:hAnsi="Times New Roman" w:cs="Times New Roman"/>
          <w:szCs w:val="22"/>
        </w:rPr>
        <w:t xml:space="preserve"> </w:t>
      </w:r>
      <w:r w:rsidRPr="008E39E1">
        <w:rPr>
          <w:rFonts w:ascii="Times New Roman" w:hAnsi="Times New Roman" w:cs="Times New Roman"/>
          <w:szCs w:val="22"/>
        </w:rPr>
        <w:t>organisation d</w:t>
      </w:r>
      <w:r w:rsidRPr="006609B4">
        <w:rPr>
          <w:rFonts w:ascii="Times New Roman" w:hAnsi="Times New Roman" w:cs="Times New Roman"/>
          <w:szCs w:val="22"/>
        </w:rPr>
        <w:t xml:space="preserve">es </w:t>
      </w:r>
      <w:r w:rsidRPr="008E39E1">
        <w:rPr>
          <w:rFonts w:ascii="Times New Roman" w:hAnsi="Times New Roman" w:cs="Times New Roman"/>
          <w:szCs w:val="22"/>
        </w:rPr>
        <w:t>équipes.</w:t>
      </w:r>
    </w:p>
    <w:p w14:paraId="584F4CE4" w14:textId="21B1D86F" w:rsidR="00EA2D3D" w:rsidRPr="006609B4" w:rsidRDefault="001425D5" w:rsidP="00EA2D3D">
      <w:pPr>
        <w:pStyle w:val="Titre2"/>
        <w:ind w:left="-5"/>
        <w:rPr>
          <w:rFonts w:ascii="Times New Roman" w:hAnsi="Times New Roman" w:cs="Times New Roman"/>
          <w:szCs w:val="22"/>
        </w:rPr>
      </w:pPr>
      <w:r w:rsidRPr="006609B4">
        <w:rPr>
          <w:rFonts w:ascii="Times New Roman" w:hAnsi="Times New Roman" w:cs="Times New Roman"/>
          <w:szCs w:val="22"/>
        </w:rPr>
        <w:t xml:space="preserve">Expérience professionnelle </w:t>
      </w:r>
    </w:p>
    <w:p w14:paraId="63E47B82" w14:textId="22646868" w:rsidR="00756692" w:rsidRPr="006609B4" w:rsidRDefault="001425D5" w:rsidP="001425D5">
      <w:pPr>
        <w:pStyle w:val="Titre2"/>
        <w:numPr>
          <w:ilvl w:val="0"/>
          <w:numId w:val="6"/>
        </w:numPr>
        <w:rPr>
          <w:rFonts w:ascii="Times New Roman" w:hAnsi="Times New Roman" w:cs="Times New Roman"/>
          <w:b w:val="0"/>
          <w:bCs/>
          <w:szCs w:val="22"/>
        </w:rPr>
      </w:pPr>
      <w:r w:rsidRPr="006609B4">
        <w:rPr>
          <w:rFonts w:ascii="Times New Roman" w:hAnsi="Times New Roman" w:cs="Times New Roman"/>
          <w:szCs w:val="22"/>
        </w:rPr>
        <w:t>C</w:t>
      </w:r>
      <w:r w:rsidRPr="006609B4">
        <w:rPr>
          <w:rFonts w:ascii="Times New Roman" w:hAnsi="Times New Roman" w:cs="Times New Roman"/>
          <w:b w:val="0"/>
          <w:bCs/>
          <w:szCs w:val="22"/>
        </w:rPr>
        <w:t>onducteur de travaux</w:t>
      </w:r>
      <w:r w:rsidR="00EA2D3D" w:rsidRPr="006609B4">
        <w:rPr>
          <w:rFonts w:ascii="Times New Roman" w:hAnsi="Times New Roman" w:cs="Times New Roman"/>
          <w:b w:val="0"/>
          <w:bCs/>
          <w:szCs w:val="22"/>
        </w:rPr>
        <w:t xml:space="preserve">, </w:t>
      </w:r>
      <w:r w:rsidRPr="006609B4">
        <w:rPr>
          <w:rFonts w:ascii="Times New Roman" w:hAnsi="Times New Roman" w:cs="Times New Roman"/>
          <w:b w:val="0"/>
          <w:bCs/>
          <w:szCs w:val="22"/>
        </w:rPr>
        <w:t xml:space="preserve">chef de chantier </w:t>
      </w:r>
      <w:r w:rsidR="00000000" w:rsidRPr="006609B4">
        <w:rPr>
          <w:rFonts w:ascii="Times New Roman" w:hAnsi="Times New Roman" w:cs="Times New Roman"/>
          <w:b w:val="0"/>
          <w:bCs/>
          <w:szCs w:val="22"/>
        </w:rPr>
        <w:t xml:space="preserve">FPR </w:t>
      </w:r>
      <w:r w:rsidRPr="006609B4">
        <w:rPr>
          <w:rFonts w:ascii="Times New Roman" w:hAnsi="Times New Roman" w:cs="Times New Roman"/>
          <w:b w:val="0"/>
          <w:bCs/>
          <w:szCs w:val="22"/>
        </w:rPr>
        <w:t xml:space="preserve">Construction </w:t>
      </w:r>
      <w:r w:rsidR="00EA2D3D" w:rsidRPr="006609B4">
        <w:rPr>
          <w:rFonts w:ascii="Times New Roman" w:hAnsi="Times New Roman" w:cs="Times New Roman"/>
          <w:b w:val="0"/>
          <w:bCs/>
          <w:szCs w:val="22"/>
        </w:rPr>
        <w:t xml:space="preserve">07/2024 – 04/2025 </w:t>
      </w:r>
      <w:r w:rsidR="00EA2D3D" w:rsidRPr="006609B4">
        <w:rPr>
          <w:rFonts w:ascii="Times New Roman" w:hAnsi="Times New Roman" w:cs="Times New Roman"/>
          <w:b w:val="0"/>
          <w:bCs/>
          <w:szCs w:val="22"/>
        </w:rPr>
        <w:tab/>
      </w:r>
      <w:r w:rsidR="00000000" w:rsidRPr="006609B4">
        <w:rPr>
          <w:rFonts w:ascii="Times New Roman" w:hAnsi="Times New Roman" w:cs="Times New Roman"/>
          <w:b w:val="0"/>
          <w:bCs/>
          <w:szCs w:val="22"/>
        </w:rPr>
        <w:t xml:space="preserve"> </w:t>
      </w:r>
    </w:p>
    <w:p w14:paraId="6D1F4F6D" w14:textId="77777777" w:rsidR="005F57A9" w:rsidRPr="006609B4" w:rsidRDefault="005F57A9" w:rsidP="005F57A9">
      <w:pPr>
        <w:spacing w:after="123"/>
        <w:ind w:left="-5" w:right="0"/>
        <w:rPr>
          <w:rFonts w:ascii="Times New Roman" w:hAnsi="Times New Roman" w:cs="Times New Roman"/>
          <w:szCs w:val="22"/>
        </w:rPr>
      </w:pPr>
      <w:r w:rsidRPr="006609B4">
        <w:rPr>
          <w:rFonts w:ascii="Times New Roman" w:hAnsi="Times New Roman" w:cs="Times New Roman"/>
          <w:szCs w:val="22"/>
        </w:rPr>
        <w:t>En charge de la planification et de l’élaboration des modes opératoires, de l’installation du chantier, ainsi que de la gestion des achats, du suivi des travaux et du management des équipes.</w:t>
      </w:r>
    </w:p>
    <w:p w14:paraId="28FB1FAC" w14:textId="48B71AED" w:rsidR="00756692" w:rsidRPr="006609B4" w:rsidRDefault="001425D5" w:rsidP="001425D5">
      <w:pPr>
        <w:pStyle w:val="Titre2"/>
        <w:numPr>
          <w:ilvl w:val="0"/>
          <w:numId w:val="5"/>
        </w:numPr>
        <w:rPr>
          <w:rFonts w:ascii="Times New Roman" w:hAnsi="Times New Roman" w:cs="Times New Roman"/>
          <w:b w:val="0"/>
          <w:bCs/>
          <w:szCs w:val="22"/>
        </w:rPr>
      </w:pPr>
      <w:r w:rsidRPr="006609B4">
        <w:rPr>
          <w:rFonts w:ascii="Times New Roman" w:hAnsi="Times New Roman" w:cs="Times New Roman"/>
          <w:szCs w:val="22"/>
        </w:rPr>
        <w:t>C</w:t>
      </w:r>
      <w:r w:rsidRPr="006609B4">
        <w:rPr>
          <w:rFonts w:ascii="Times New Roman" w:hAnsi="Times New Roman" w:cs="Times New Roman"/>
          <w:b w:val="0"/>
          <w:bCs/>
          <w:szCs w:val="22"/>
        </w:rPr>
        <w:t>onducteur de travaux stagiaire BG Constructions 03</w:t>
      </w:r>
      <w:r w:rsidR="00EA2D3D" w:rsidRPr="006609B4">
        <w:rPr>
          <w:rFonts w:ascii="Times New Roman" w:hAnsi="Times New Roman" w:cs="Times New Roman"/>
          <w:b w:val="0"/>
          <w:bCs/>
          <w:szCs w:val="22"/>
        </w:rPr>
        <w:t xml:space="preserve">/2024 – 04/2024 </w:t>
      </w:r>
    </w:p>
    <w:p w14:paraId="2D0F604A" w14:textId="79F3BB59" w:rsidR="00C31070" w:rsidRPr="006609B4" w:rsidRDefault="00EA2D3D" w:rsidP="00C31070">
      <w:pPr>
        <w:ind w:left="-5" w:right="0"/>
        <w:rPr>
          <w:rFonts w:ascii="Times New Roman" w:hAnsi="Times New Roman" w:cs="Times New Roman"/>
          <w:szCs w:val="22"/>
        </w:rPr>
      </w:pPr>
      <w:r w:rsidRPr="006609B4">
        <w:rPr>
          <w:rFonts w:ascii="Times New Roman" w:hAnsi="Times New Roman" w:cs="Times New Roman"/>
          <w:szCs w:val="22"/>
        </w:rPr>
        <w:t>En charge</w:t>
      </w:r>
      <w:r w:rsidR="00C31070" w:rsidRPr="006609B4">
        <w:rPr>
          <w:rFonts w:ascii="Times New Roman" w:hAnsi="Times New Roman" w:cs="Times New Roman"/>
          <w:bCs/>
          <w:szCs w:val="22"/>
        </w:rPr>
        <w:t xml:space="preserve"> de l’installation du chantier et du suivi des opérations de rabattement de nappe, de terrassement et de réalisation des voiles par passes successives.</w:t>
      </w:r>
    </w:p>
    <w:p w14:paraId="714B8DCC" w14:textId="162D10CC" w:rsidR="00756692" w:rsidRPr="006609B4" w:rsidRDefault="001D3DA7" w:rsidP="001D3DA7">
      <w:pPr>
        <w:rPr>
          <w:rFonts w:ascii="Times New Roman" w:hAnsi="Times New Roman" w:cs="Times New Roman"/>
          <w:szCs w:val="22"/>
        </w:rPr>
      </w:pPr>
      <w:r w:rsidRPr="006609B4">
        <w:rPr>
          <w:rFonts w:ascii="Times New Roman" w:hAnsi="Times New Roman" w:cs="Times New Roman"/>
          <w:szCs w:val="22"/>
        </w:rPr>
        <w:t xml:space="preserve">Finaliser le PIC, Planning prévisionnel, RDV de préparation de chantiers, Suivi de demande d'autorisations dont autorisation, et installation de la grue, Suivi de rabattement de nappe, Terrassement et voile par passe et Consultation de fournisseurs  </w:t>
      </w:r>
    </w:p>
    <w:p w14:paraId="0533C2B1" w14:textId="77777777" w:rsidR="001D3DA7" w:rsidRPr="006609B4" w:rsidRDefault="001D3DA7" w:rsidP="001D3DA7">
      <w:pPr>
        <w:rPr>
          <w:rFonts w:ascii="Times New Roman" w:hAnsi="Times New Roman" w:cs="Times New Roman"/>
          <w:szCs w:val="22"/>
        </w:rPr>
      </w:pPr>
    </w:p>
    <w:p w14:paraId="1E683A96" w14:textId="09AC3D47" w:rsidR="00FC5122" w:rsidRPr="006609B4" w:rsidRDefault="00000000" w:rsidP="001425D5">
      <w:pPr>
        <w:pStyle w:val="Titre2"/>
        <w:numPr>
          <w:ilvl w:val="0"/>
          <w:numId w:val="5"/>
        </w:numPr>
        <w:rPr>
          <w:rFonts w:ascii="Times New Roman" w:hAnsi="Times New Roman" w:cs="Times New Roman"/>
          <w:b w:val="0"/>
          <w:bCs/>
          <w:szCs w:val="22"/>
        </w:rPr>
      </w:pPr>
      <w:r w:rsidRPr="006609B4">
        <w:rPr>
          <w:rFonts w:ascii="Times New Roman" w:hAnsi="Times New Roman" w:cs="Times New Roman"/>
          <w:szCs w:val="22"/>
        </w:rPr>
        <w:t>C</w:t>
      </w:r>
      <w:r w:rsidRPr="006609B4">
        <w:rPr>
          <w:rFonts w:ascii="Times New Roman" w:hAnsi="Times New Roman" w:cs="Times New Roman"/>
          <w:b w:val="0"/>
          <w:bCs/>
          <w:szCs w:val="22"/>
        </w:rPr>
        <w:t xml:space="preserve">ongé pour formation - </w:t>
      </w:r>
      <w:r w:rsidR="000A32BB">
        <w:rPr>
          <w:rFonts w:ascii="Times New Roman" w:hAnsi="Times New Roman" w:cs="Times New Roman"/>
          <w:b w:val="0"/>
          <w:bCs/>
          <w:szCs w:val="22"/>
        </w:rPr>
        <w:t>T</w:t>
      </w:r>
      <w:r w:rsidRPr="006609B4">
        <w:rPr>
          <w:rFonts w:ascii="Times New Roman" w:hAnsi="Times New Roman" w:cs="Times New Roman"/>
          <w:b w:val="0"/>
          <w:bCs/>
          <w:szCs w:val="22"/>
        </w:rPr>
        <w:t xml:space="preserve">ransition </w:t>
      </w:r>
      <w:r w:rsidR="000A32BB">
        <w:rPr>
          <w:rFonts w:ascii="Times New Roman" w:hAnsi="Times New Roman" w:cs="Times New Roman"/>
          <w:b w:val="0"/>
          <w:bCs/>
          <w:szCs w:val="22"/>
        </w:rPr>
        <w:t>P</w:t>
      </w:r>
      <w:r w:rsidRPr="006609B4">
        <w:rPr>
          <w:rFonts w:ascii="Times New Roman" w:hAnsi="Times New Roman" w:cs="Times New Roman"/>
          <w:b w:val="0"/>
          <w:bCs/>
          <w:szCs w:val="22"/>
        </w:rPr>
        <w:t xml:space="preserve">rofessionnelle </w:t>
      </w:r>
      <w:r w:rsidR="00EA2D3D" w:rsidRPr="006609B4">
        <w:rPr>
          <w:rFonts w:ascii="Times New Roman" w:hAnsi="Times New Roman" w:cs="Times New Roman"/>
          <w:b w:val="0"/>
          <w:bCs/>
          <w:szCs w:val="22"/>
        </w:rPr>
        <w:t xml:space="preserve">09/2023 – 07/2024 </w:t>
      </w:r>
      <w:r w:rsidR="00EA2D3D" w:rsidRPr="006609B4">
        <w:rPr>
          <w:rFonts w:ascii="Times New Roman" w:hAnsi="Times New Roman" w:cs="Times New Roman"/>
          <w:b w:val="0"/>
          <w:bCs/>
          <w:szCs w:val="22"/>
        </w:rPr>
        <w:tab/>
      </w:r>
    </w:p>
    <w:p w14:paraId="4B2BDDCA" w14:textId="77777777" w:rsidR="00FC5122" w:rsidRPr="006609B4" w:rsidRDefault="00FC5122">
      <w:pPr>
        <w:pStyle w:val="Titre2"/>
        <w:ind w:left="-5"/>
        <w:rPr>
          <w:rFonts w:ascii="Times New Roman" w:hAnsi="Times New Roman" w:cs="Times New Roman"/>
          <w:szCs w:val="22"/>
        </w:rPr>
      </w:pPr>
    </w:p>
    <w:p w14:paraId="7A8BCB9C" w14:textId="6907F33C" w:rsidR="00756692" w:rsidRPr="006609B4" w:rsidRDefault="001425D5" w:rsidP="001425D5">
      <w:pPr>
        <w:pStyle w:val="Titre2"/>
        <w:numPr>
          <w:ilvl w:val="0"/>
          <w:numId w:val="5"/>
        </w:numPr>
        <w:rPr>
          <w:rFonts w:ascii="Times New Roman" w:hAnsi="Times New Roman" w:cs="Times New Roman"/>
          <w:szCs w:val="22"/>
        </w:rPr>
      </w:pPr>
      <w:r w:rsidRPr="006609B4">
        <w:rPr>
          <w:rFonts w:ascii="Times New Roman" w:hAnsi="Times New Roman" w:cs="Times New Roman"/>
          <w:szCs w:val="22"/>
        </w:rPr>
        <w:t>C</w:t>
      </w:r>
      <w:r w:rsidRPr="006609B4">
        <w:rPr>
          <w:rFonts w:ascii="Times New Roman" w:hAnsi="Times New Roman" w:cs="Times New Roman"/>
          <w:b w:val="0"/>
          <w:bCs/>
          <w:szCs w:val="22"/>
        </w:rPr>
        <w:t xml:space="preserve">hef d'équipe - chef de chantier FPR </w:t>
      </w:r>
      <w:r w:rsidR="004D377C" w:rsidRPr="006609B4">
        <w:rPr>
          <w:rFonts w:ascii="Times New Roman" w:hAnsi="Times New Roman" w:cs="Times New Roman"/>
          <w:b w:val="0"/>
          <w:bCs/>
          <w:szCs w:val="22"/>
        </w:rPr>
        <w:t>Construction 08</w:t>
      </w:r>
      <w:r w:rsidR="00EA2D3D" w:rsidRPr="006609B4">
        <w:rPr>
          <w:rFonts w:ascii="Times New Roman" w:hAnsi="Times New Roman" w:cs="Times New Roman"/>
          <w:b w:val="0"/>
          <w:bCs/>
          <w:szCs w:val="22"/>
        </w:rPr>
        <w:t xml:space="preserve">/2016 – 09/2023 </w:t>
      </w:r>
      <w:r w:rsidR="00EA2D3D" w:rsidRPr="006609B4">
        <w:rPr>
          <w:rFonts w:ascii="Times New Roman" w:hAnsi="Times New Roman" w:cs="Times New Roman"/>
          <w:szCs w:val="22"/>
        </w:rPr>
        <w:tab/>
      </w:r>
      <w:r w:rsidR="00000000" w:rsidRPr="006609B4">
        <w:rPr>
          <w:rFonts w:ascii="Times New Roman" w:hAnsi="Times New Roman" w:cs="Times New Roman"/>
          <w:b w:val="0"/>
          <w:szCs w:val="22"/>
        </w:rPr>
        <w:t>Ris Orangis</w:t>
      </w:r>
      <w:r w:rsidR="00000000" w:rsidRPr="006609B4">
        <w:rPr>
          <w:rFonts w:ascii="Times New Roman" w:hAnsi="Times New Roman" w:cs="Times New Roman"/>
          <w:szCs w:val="22"/>
        </w:rPr>
        <w:t xml:space="preserve"> </w:t>
      </w:r>
    </w:p>
    <w:p w14:paraId="25A72AE3" w14:textId="63E2AF5F" w:rsidR="001425D5" w:rsidRPr="006609B4" w:rsidRDefault="001425D5" w:rsidP="001425D5">
      <w:pPr>
        <w:spacing w:after="109"/>
        <w:ind w:left="-15" w:firstLine="0"/>
        <w:rPr>
          <w:rFonts w:ascii="Times New Roman" w:hAnsi="Times New Roman" w:cs="Times New Roman"/>
          <w:szCs w:val="22"/>
        </w:rPr>
      </w:pPr>
      <w:r w:rsidRPr="006609B4">
        <w:rPr>
          <w:rFonts w:ascii="Times New Roman" w:hAnsi="Times New Roman" w:cs="Times New Roman"/>
          <w:szCs w:val="22"/>
        </w:rPr>
        <w:t>En charge de la préparation, de l’installation et du repli des chantiers. Réalisation des métrés, gestion des achats de matériaux, suivi de l’avancement des travaux et encadrement des équipes</w:t>
      </w:r>
      <w:r w:rsidRPr="006609B4">
        <w:rPr>
          <w:rFonts w:ascii="Times New Roman" w:hAnsi="Times New Roman" w:cs="Times New Roman"/>
          <w:szCs w:val="22"/>
        </w:rPr>
        <w:t>.</w:t>
      </w:r>
    </w:p>
    <w:p w14:paraId="43AA2ACC" w14:textId="547F36E8" w:rsidR="00FC5122" w:rsidRPr="006609B4" w:rsidRDefault="00000000" w:rsidP="008024DE">
      <w:pPr>
        <w:ind w:left="-5" w:right="0"/>
        <w:rPr>
          <w:rFonts w:ascii="Times New Roman" w:hAnsi="Times New Roman" w:cs="Times New Roman"/>
          <w:szCs w:val="22"/>
        </w:rPr>
      </w:pPr>
      <w:r w:rsidRPr="006609B4">
        <w:rPr>
          <w:rFonts w:ascii="Times New Roman" w:hAnsi="Times New Roman" w:cs="Times New Roman"/>
          <w:szCs w:val="22"/>
        </w:rPr>
        <w:t xml:space="preserve">Type de chantiers : maisons individuelles et collectivités locales, sites industriels et usines (DGA, THALES, SNECMA, SIAAP et GLOBCAST) </w:t>
      </w:r>
    </w:p>
    <w:p w14:paraId="25FC2144" w14:textId="5A37B1A7" w:rsidR="00756692" w:rsidRPr="006609B4" w:rsidRDefault="00000000" w:rsidP="006E049A">
      <w:pPr>
        <w:spacing w:after="107" w:line="259" w:lineRule="auto"/>
        <w:ind w:left="0" w:right="0" w:firstLine="0"/>
        <w:rPr>
          <w:rFonts w:ascii="Times New Roman" w:hAnsi="Times New Roman" w:cs="Times New Roman"/>
          <w:szCs w:val="22"/>
        </w:rPr>
      </w:pPr>
      <w:r w:rsidRPr="006609B4">
        <w:rPr>
          <w:rFonts w:ascii="Times New Roman" w:hAnsi="Times New Roman" w:cs="Times New Roman"/>
          <w:szCs w:val="22"/>
        </w:rPr>
        <w:tab/>
        <w:t xml:space="preserve"> </w:t>
      </w:r>
    </w:p>
    <w:p w14:paraId="72DF41B8" w14:textId="76B31908" w:rsidR="00756692" w:rsidRPr="006609B4" w:rsidRDefault="001425D5" w:rsidP="004D377C">
      <w:pPr>
        <w:pStyle w:val="Titre2"/>
        <w:numPr>
          <w:ilvl w:val="0"/>
          <w:numId w:val="5"/>
        </w:numPr>
        <w:tabs>
          <w:tab w:val="center" w:pos="3246"/>
        </w:tabs>
        <w:ind w:right="0"/>
        <w:rPr>
          <w:rFonts w:ascii="Times New Roman" w:hAnsi="Times New Roman" w:cs="Times New Roman"/>
          <w:b w:val="0"/>
          <w:bCs/>
          <w:szCs w:val="22"/>
        </w:rPr>
      </w:pPr>
      <w:r w:rsidRPr="006609B4">
        <w:rPr>
          <w:rFonts w:ascii="Times New Roman" w:hAnsi="Times New Roman" w:cs="Times New Roman"/>
          <w:szCs w:val="22"/>
        </w:rPr>
        <w:t>C</w:t>
      </w:r>
      <w:r w:rsidRPr="006609B4">
        <w:rPr>
          <w:rFonts w:ascii="Times New Roman" w:hAnsi="Times New Roman" w:cs="Times New Roman"/>
          <w:b w:val="0"/>
          <w:bCs/>
          <w:szCs w:val="22"/>
        </w:rPr>
        <w:t>hef d'</w:t>
      </w:r>
      <w:r w:rsidR="004D377C" w:rsidRPr="006609B4">
        <w:rPr>
          <w:rFonts w:ascii="Times New Roman" w:hAnsi="Times New Roman" w:cs="Times New Roman"/>
          <w:b w:val="0"/>
          <w:bCs/>
          <w:szCs w:val="22"/>
        </w:rPr>
        <w:t>équipe</w:t>
      </w:r>
      <w:r w:rsidRPr="006609B4">
        <w:rPr>
          <w:rFonts w:ascii="Times New Roman" w:hAnsi="Times New Roman" w:cs="Times New Roman"/>
          <w:b w:val="0"/>
          <w:bCs/>
          <w:szCs w:val="22"/>
        </w:rPr>
        <w:t xml:space="preserve"> </w:t>
      </w:r>
      <w:r w:rsidRPr="006609B4">
        <w:rPr>
          <w:rFonts w:ascii="Times New Roman" w:hAnsi="Times New Roman" w:cs="Times New Roman"/>
          <w:b w:val="0"/>
          <w:bCs/>
          <w:szCs w:val="22"/>
        </w:rPr>
        <w:t xml:space="preserve">BESI Construction, Palaiseau. </w:t>
      </w:r>
      <w:r w:rsidR="00EA2D3D" w:rsidRPr="006609B4">
        <w:rPr>
          <w:rFonts w:ascii="Times New Roman" w:hAnsi="Times New Roman" w:cs="Times New Roman"/>
          <w:b w:val="0"/>
          <w:bCs/>
          <w:szCs w:val="22"/>
        </w:rPr>
        <w:t xml:space="preserve">10/2012 – 03/2016 </w:t>
      </w:r>
      <w:r w:rsidR="00EA2D3D" w:rsidRPr="006609B4">
        <w:rPr>
          <w:rFonts w:ascii="Times New Roman" w:hAnsi="Times New Roman" w:cs="Times New Roman"/>
          <w:b w:val="0"/>
          <w:bCs/>
          <w:szCs w:val="22"/>
        </w:rPr>
        <w:tab/>
      </w:r>
      <w:r w:rsidRPr="006609B4">
        <w:rPr>
          <w:rFonts w:ascii="Times New Roman" w:hAnsi="Times New Roman" w:cs="Times New Roman"/>
          <w:b w:val="0"/>
          <w:bCs/>
          <w:szCs w:val="22"/>
        </w:rPr>
        <w:t xml:space="preserve"> </w:t>
      </w:r>
    </w:p>
    <w:p w14:paraId="32FA375D" w14:textId="77777777" w:rsidR="0039270B" w:rsidRPr="006609B4" w:rsidRDefault="0039270B">
      <w:pPr>
        <w:pStyle w:val="Titre2"/>
        <w:tabs>
          <w:tab w:val="center" w:pos="3246"/>
        </w:tabs>
        <w:ind w:left="-15" w:right="0" w:firstLine="0"/>
        <w:rPr>
          <w:rFonts w:ascii="Times New Roman" w:hAnsi="Times New Roman" w:cs="Times New Roman"/>
          <w:b w:val="0"/>
          <w:szCs w:val="22"/>
        </w:rPr>
      </w:pPr>
      <w:r w:rsidRPr="006609B4">
        <w:rPr>
          <w:rFonts w:ascii="Times New Roman" w:hAnsi="Times New Roman" w:cs="Times New Roman"/>
          <w:b w:val="0"/>
          <w:szCs w:val="22"/>
        </w:rPr>
        <w:t>En charge de l’exécution des travaux, notamment la conduite d’engins de chantier, ainsi que du management de l’équipe.</w:t>
      </w:r>
    </w:p>
    <w:p w14:paraId="70CAFE1F" w14:textId="4C59E766" w:rsidR="004D377C" w:rsidRPr="006609B4" w:rsidRDefault="004D377C" w:rsidP="004D377C">
      <w:pPr>
        <w:pStyle w:val="Paragraphedeliste"/>
        <w:numPr>
          <w:ilvl w:val="0"/>
          <w:numId w:val="5"/>
        </w:numPr>
        <w:rPr>
          <w:rFonts w:ascii="Times New Roman" w:hAnsi="Times New Roman" w:cs="Times New Roman"/>
          <w:sz w:val="22"/>
          <w:szCs w:val="22"/>
        </w:rPr>
      </w:pPr>
      <w:r w:rsidRPr="006609B4">
        <w:rPr>
          <w:rFonts w:ascii="Times New Roman" w:hAnsi="Times New Roman" w:cs="Times New Roman"/>
          <w:b/>
          <w:bCs/>
          <w:sz w:val="22"/>
          <w:szCs w:val="22"/>
        </w:rPr>
        <w:t>C</w:t>
      </w:r>
      <w:r w:rsidRPr="006609B4">
        <w:rPr>
          <w:rFonts w:ascii="Times New Roman" w:hAnsi="Times New Roman" w:cs="Times New Roman"/>
          <w:sz w:val="22"/>
          <w:szCs w:val="22"/>
        </w:rPr>
        <w:t>hef d'équipe</w:t>
      </w:r>
      <w:r w:rsidR="00000000" w:rsidRPr="006609B4">
        <w:rPr>
          <w:rFonts w:ascii="Times New Roman" w:hAnsi="Times New Roman" w:cs="Times New Roman"/>
          <w:b/>
          <w:bCs/>
          <w:sz w:val="22"/>
          <w:szCs w:val="22"/>
        </w:rPr>
        <w:t xml:space="preserve"> </w:t>
      </w:r>
      <w:r w:rsidRPr="006609B4">
        <w:rPr>
          <w:rFonts w:ascii="Times New Roman" w:hAnsi="Times New Roman" w:cs="Times New Roman"/>
          <w:bCs/>
          <w:sz w:val="22"/>
          <w:szCs w:val="22"/>
        </w:rPr>
        <w:t>SBC Bat</w:t>
      </w:r>
      <w:r w:rsidRPr="006609B4">
        <w:rPr>
          <w:rFonts w:ascii="Times New Roman" w:hAnsi="Times New Roman" w:cs="Times New Roman"/>
          <w:b/>
          <w:sz w:val="22"/>
          <w:szCs w:val="22"/>
        </w:rPr>
        <w:t xml:space="preserve">, </w:t>
      </w:r>
      <w:r w:rsidRPr="006609B4">
        <w:rPr>
          <w:rFonts w:ascii="Times New Roman" w:hAnsi="Times New Roman" w:cs="Times New Roman"/>
          <w:sz w:val="22"/>
          <w:szCs w:val="22"/>
        </w:rPr>
        <w:t>Ballainvilliers</w:t>
      </w:r>
      <w:r w:rsidRPr="006609B4">
        <w:rPr>
          <w:rFonts w:ascii="Times New Roman" w:hAnsi="Times New Roman" w:cs="Times New Roman"/>
          <w:b/>
          <w:sz w:val="22"/>
          <w:szCs w:val="22"/>
        </w:rPr>
        <w:t xml:space="preserve"> </w:t>
      </w:r>
      <w:r w:rsidR="00E31B93" w:rsidRPr="006609B4">
        <w:rPr>
          <w:rFonts w:ascii="Times New Roman" w:hAnsi="Times New Roman" w:cs="Times New Roman"/>
          <w:sz w:val="22"/>
          <w:szCs w:val="22"/>
        </w:rPr>
        <w:t>01/2007 – 10/2012</w:t>
      </w:r>
    </w:p>
    <w:p w14:paraId="3E8B25AA" w14:textId="4CB75A50" w:rsidR="001425D5" w:rsidRPr="006609B4" w:rsidRDefault="0039270B" w:rsidP="00E31B93">
      <w:pPr>
        <w:pStyle w:val="Titre2"/>
        <w:tabs>
          <w:tab w:val="center" w:pos="3246"/>
        </w:tabs>
        <w:ind w:left="-15" w:right="0" w:firstLine="0"/>
        <w:rPr>
          <w:rFonts w:ascii="Times New Roman" w:hAnsi="Times New Roman" w:cs="Times New Roman"/>
          <w:b w:val="0"/>
          <w:bCs/>
          <w:szCs w:val="22"/>
        </w:rPr>
      </w:pPr>
      <w:r w:rsidRPr="006609B4">
        <w:rPr>
          <w:rFonts w:ascii="Times New Roman" w:hAnsi="Times New Roman" w:cs="Times New Roman"/>
          <w:b w:val="0"/>
          <w:bCs/>
          <w:szCs w:val="22"/>
        </w:rPr>
        <w:t>En charge de l’exécution des travaux,</w:t>
      </w:r>
    </w:p>
    <w:p w14:paraId="013229CE" w14:textId="77777777" w:rsidR="00E31B93" w:rsidRPr="006609B4" w:rsidRDefault="00E31B93" w:rsidP="00E31B93">
      <w:pPr>
        <w:rPr>
          <w:rFonts w:ascii="Times New Roman" w:hAnsi="Times New Roman" w:cs="Times New Roman"/>
          <w:szCs w:val="22"/>
        </w:rPr>
      </w:pPr>
    </w:p>
    <w:p w14:paraId="02231F86" w14:textId="007832D7" w:rsidR="00E31B93" w:rsidRPr="006609B4" w:rsidRDefault="00E31B93" w:rsidP="00E31B93">
      <w:pPr>
        <w:rPr>
          <w:rFonts w:ascii="Times New Roman" w:hAnsi="Times New Roman" w:cs="Times New Roman"/>
          <w:b/>
          <w:bCs/>
          <w:szCs w:val="22"/>
        </w:rPr>
      </w:pPr>
      <w:r w:rsidRPr="006609B4">
        <w:rPr>
          <w:rFonts w:ascii="Times New Roman" w:hAnsi="Times New Roman" w:cs="Times New Roman"/>
          <w:b/>
          <w:bCs/>
          <w:szCs w:val="22"/>
        </w:rPr>
        <w:t>Langue</w:t>
      </w:r>
      <w:r w:rsidR="00050423" w:rsidRPr="006609B4">
        <w:rPr>
          <w:rFonts w:ascii="Times New Roman" w:hAnsi="Times New Roman" w:cs="Times New Roman"/>
          <w:b/>
          <w:bCs/>
          <w:szCs w:val="22"/>
        </w:rPr>
        <w:t> :</w:t>
      </w:r>
    </w:p>
    <w:p w14:paraId="24993438" w14:textId="7FD0FE40" w:rsidR="00E31B93" w:rsidRPr="006609B4" w:rsidRDefault="00E31B93" w:rsidP="00E31B93">
      <w:pPr>
        <w:rPr>
          <w:rFonts w:ascii="Times New Roman" w:hAnsi="Times New Roman" w:cs="Times New Roman"/>
          <w:szCs w:val="22"/>
        </w:rPr>
      </w:pPr>
      <w:r w:rsidRPr="006609B4">
        <w:rPr>
          <w:rFonts w:ascii="Times New Roman" w:hAnsi="Times New Roman" w:cs="Times New Roman"/>
          <w:szCs w:val="22"/>
        </w:rPr>
        <w:t xml:space="preserve">Kabyle Maternelle, Français : </w:t>
      </w:r>
      <w:r w:rsidR="00050423" w:rsidRPr="006609B4">
        <w:rPr>
          <w:rFonts w:ascii="Times New Roman" w:hAnsi="Times New Roman" w:cs="Times New Roman"/>
          <w:szCs w:val="22"/>
        </w:rPr>
        <w:t>Bilingue,</w:t>
      </w:r>
      <w:r w:rsidRPr="006609B4">
        <w:rPr>
          <w:rFonts w:ascii="Times New Roman" w:hAnsi="Times New Roman" w:cs="Times New Roman"/>
          <w:szCs w:val="22"/>
        </w:rPr>
        <w:t xml:space="preserve"> </w:t>
      </w:r>
      <w:r w:rsidR="00050423" w:rsidRPr="006609B4">
        <w:rPr>
          <w:rFonts w:ascii="Times New Roman" w:hAnsi="Times New Roman" w:cs="Times New Roman"/>
          <w:szCs w:val="22"/>
        </w:rPr>
        <w:t xml:space="preserve">Arabe : Niveau C1, courant, Anglais : Niveau A1 Débutant </w:t>
      </w:r>
    </w:p>
    <w:p w14:paraId="02466DF9" w14:textId="77777777" w:rsidR="00050423" w:rsidRPr="00925DD2" w:rsidRDefault="00050423" w:rsidP="00E31B93">
      <w:pPr>
        <w:rPr>
          <w:rFonts w:ascii="Times New Roman" w:hAnsi="Times New Roman" w:cs="Times New Roman"/>
          <w:b/>
          <w:bCs/>
          <w:szCs w:val="22"/>
        </w:rPr>
      </w:pPr>
      <w:r w:rsidRPr="00925DD2">
        <w:rPr>
          <w:rFonts w:ascii="Times New Roman" w:hAnsi="Times New Roman" w:cs="Times New Roman"/>
          <w:b/>
          <w:bCs/>
          <w:szCs w:val="22"/>
        </w:rPr>
        <w:t xml:space="preserve">Informatique : </w:t>
      </w:r>
    </w:p>
    <w:p w14:paraId="108E3090" w14:textId="7CDB69C7" w:rsidR="00050423" w:rsidRPr="006609B4" w:rsidRDefault="00050423" w:rsidP="00E31B93">
      <w:pPr>
        <w:rPr>
          <w:rFonts w:ascii="Times New Roman" w:hAnsi="Times New Roman" w:cs="Times New Roman"/>
          <w:szCs w:val="22"/>
        </w:rPr>
      </w:pPr>
      <w:r w:rsidRPr="006609B4">
        <w:rPr>
          <w:rFonts w:ascii="Times New Roman" w:hAnsi="Times New Roman" w:cs="Times New Roman"/>
          <w:szCs w:val="22"/>
        </w:rPr>
        <w:t>Pack Office : Word, Excel, Power Point</w:t>
      </w:r>
    </w:p>
    <w:p w14:paraId="2DF2B3EC" w14:textId="0B404B62" w:rsidR="00050423" w:rsidRPr="006609B4" w:rsidRDefault="00050423" w:rsidP="00E31B93">
      <w:pPr>
        <w:rPr>
          <w:rFonts w:ascii="Times New Roman" w:hAnsi="Times New Roman" w:cs="Times New Roman"/>
          <w:szCs w:val="22"/>
        </w:rPr>
      </w:pPr>
      <w:r w:rsidRPr="006609B4">
        <w:rPr>
          <w:rFonts w:ascii="Times New Roman" w:hAnsi="Times New Roman" w:cs="Times New Roman"/>
          <w:szCs w:val="22"/>
        </w:rPr>
        <w:t xml:space="preserve">Logiciel : BIM Visio, Auto CAD </w:t>
      </w:r>
    </w:p>
    <w:p w14:paraId="5C8AFE0B" w14:textId="77777777" w:rsidR="00925DD2" w:rsidRDefault="00050423" w:rsidP="00E31B93">
      <w:pPr>
        <w:rPr>
          <w:rFonts w:ascii="Times New Roman" w:hAnsi="Times New Roman" w:cs="Times New Roman"/>
          <w:szCs w:val="22"/>
        </w:rPr>
      </w:pPr>
      <w:r w:rsidRPr="00925DD2">
        <w:rPr>
          <w:rFonts w:ascii="Times New Roman" w:hAnsi="Times New Roman" w:cs="Times New Roman"/>
          <w:b/>
          <w:bCs/>
          <w:szCs w:val="22"/>
        </w:rPr>
        <w:t>Centre d’intérêt</w:t>
      </w:r>
      <w:r w:rsidRPr="006609B4">
        <w:rPr>
          <w:rFonts w:ascii="Times New Roman" w:hAnsi="Times New Roman" w:cs="Times New Roman"/>
          <w:szCs w:val="22"/>
        </w:rPr>
        <w:t> :</w:t>
      </w:r>
    </w:p>
    <w:p w14:paraId="2FD64FB7" w14:textId="1BA117AA" w:rsidR="00050423" w:rsidRPr="006609B4" w:rsidRDefault="00050423" w:rsidP="00925DD2">
      <w:pPr>
        <w:rPr>
          <w:rFonts w:ascii="Times New Roman" w:hAnsi="Times New Roman" w:cs="Times New Roman"/>
          <w:szCs w:val="22"/>
        </w:rPr>
      </w:pPr>
      <w:r w:rsidRPr="00925DD2">
        <w:rPr>
          <w:rFonts w:ascii="Times New Roman" w:hAnsi="Times New Roman" w:cs="Times New Roman"/>
          <w:b/>
          <w:bCs/>
          <w:szCs w:val="22"/>
        </w:rPr>
        <w:t>M</w:t>
      </w:r>
      <w:r w:rsidRPr="006609B4">
        <w:rPr>
          <w:rFonts w:ascii="Times New Roman" w:hAnsi="Times New Roman" w:cs="Times New Roman"/>
          <w:szCs w:val="22"/>
        </w:rPr>
        <w:t>entor, au sein de duo for a job intergénérationnel coaching Paris</w:t>
      </w:r>
      <w:r w:rsidR="00925DD2">
        <w:rPr>
          <w:rFonts w:ascii="Times New Roman" w:hAnsi="Times New Roman" w:cs="Times New Roman"/>
          <w:szCs w:val="22"/>
        </w:rPr>
        <w:t xml:space="preserve">, </w:t>
      </w:r>
      <w:r w:rsidRPr="00925DD2">
        <w:rPr>
          <w:rFonts w:ascii="Times New Roman" w:hAnsi="Times New Roman" w:cs="Times New Roman"/>
          <w:b/>
          <w:bCs/>
          <w:szCs w:val="22"/>
        </w:rPr>
        <w:t>V</w:t>
      </w:r>
      <w:r w:rsidRPr="006609B4">
        <w:rPr>
          <w:rFonts w:ascii="Times New Roman" w:hAnsi="Times New Roman" w:cs="Times New Roman"/>
          <w:szCs w:val="22"/>
        </w:rPr>
        <w:t xml:space="preserve">oyage, </w:t>
      </w:r>
      <w:r w:rsidRPr="00925DD2">
        <w:rPr>
          <w:rFonts w:ascii="Times New Roman" w:hAnsi="Times New Roman" w:cs="Times New Roman"/>
          <w:b/>
          <w:bCs/>
          <w:szCs w:val="22"/>
        </w:rPr>
        <w:t>R</w:t>
      </w:r>
      <w:r w:rsidRPr="006609B4">
        <w:rPr>
          <w:rFonts w:ascii="Times New Roman" w:hAnsi="Times New Roman" w:cs="Times New Roman"/>
          <w:szCs w:val="22"/>
        </w:rPr>
        <w:t xml:space="preserve">andonnés, </w:t>
      </w:r>
      <w:r w:rsidRPr="00925DD2">
        <w:rPr>
          <w:rFonts w:ascii="Times New Roman" w:hAnsi="Times New Roman" w:cs="Times New Roman"/>
          <w:b/>
          <w:bCs/>
          <w:szCs w:val="22"/>
        </w:rPr>
        <w:t>N</w:t>
      </w:r>
      <w:r w:rsidRPr="006609B4">
        <w:rPr>
          <w:rFonts w:ascii="Times New Roman" w:hAnsi="Times New Roman" w:cs="Times New Roman"/>
          <w:szCs w:val="22"/>
        </w:rPr>
        <w:t>atation</w:t>
      </w:r>
    </w:p>
    <w:sectPr w:rsidR="00050423" w:rsidRPr="006609B4">
      <w:pgSz w:w="11906" w:h="16841"/>
      <w:pgMar w:top="1188" w:right="1254" w:bottom="56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6F6F"/>
    <w:multiLevelType w:val="hybridMultilevel"/>
    <w:tmpl w:val="5DBC8B82"/>
    <w:lvl w:ilvl="0" w:tplc="D98C5D80">
      <w:start w:val="2008"/>
      <w:numFmt w:val="bullet"/>
      <w:lvlText w:val="-"/>
      <w:lvlJc w:val="left"/>
      <w:pPr>
        <w:ind w:left="345" w:hanging="360"/>
      </w:pPr>
      <w:rPr>
        <w:rFonts w:ascii="Times New Roman" w:eastAsia="Calibri" w:hAnsi="Times New Roman" w:cs="Times New Roman"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1" w15:restartNumberingAfterBreak="0">
    <w:nsid w:val="280A3DE3"/>
    <w:multiLevelType w:val="hybridMultilevel"/>
    <w:tmpl w:val="EB281A32"/>
    <w:lvl w:ilvl="0" w:tplc="302685BC">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8A2C2">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BE795A">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1E3990">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947F5C">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764A24">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F4597E">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A0A54">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3818CE">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AE6ABB"/>
    <w:multiLevelType w:val="multilevel"/>
    <w:tmpl w:val="A566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F16F7"/>
    <w:multiLevelType w:val="hybridMultilevel"/>
    <w:tmpl w:val="B5447544"/>
    <w:lvl w:ilvl="0" w:tplc="7CB0F6FC">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733067"/>
    <w:multiLevelType w:val="hybridMultilevel"/>
    <w:tmpl w:val="6F22F66E"/>
    <w:lvl w:ilvl="0" w:tplc="67548E66">
      <w:numFmt w:val="bullet"/>
      <w:lvlText w:val="-"/>
      <w:lvlJc w:val="left"/>
      <w:pPr>
        <w:ind w:left="1130" w:hanging="360"/>
      </w:pPr>
      <w:rPr>
        <w:rFonts w:ascii="Times New Roman" w:eastAsia="Calibri" w:hAnsi="Times New Roman" w:cs="Times New Roman"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5" w15:restartNumberingAfterBreak="0">
    <w:nsid w:val="74094F98"/>
    <w:multiLevelType w:val="hybridMultilevel"/>
    <w:tmpl w:val="82E62A4C"/>
    <w:lvl w:ilvl="0" w:tplc="4B14BF8A">
      <w:start w:val="2008"/>
      <w:numFmt w:val="bullet"/>
      <w:lvlText w:val="-"/>
      <w:lvlJc w:val="left"/>
      <w:pPr>
        <w:ind w:left="345" w:hanging="360"/>
      </w:pPr>
      <w:rPr>
        <w:rFonts w:ascii="Times New Roman" w:eastAsia="Calibri" w:hAnsi="Times New Roman" w:cs="Times New Roman"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num w:numId="1" w16cid:durableId="1846168489">
    <w:abstractNumId w:val="1"/>
  </w:num>
  <w:num w:numId="2" w16cid:durableId="554656959">
    <w:abstractNumId w:val="3"/>
  </w:num>
  <w:num w:numId="3" w16cid:durableId="1539779083">
    <w:abstractNumId w:val="4"/>
  </w:num>
  <w:num w:numId="4" w16cid:durableId="111243089">
    <w:abstractNumId w:val="2"/>
  </w:num>
  <w:num w:numId="5" w16cid:durableId="490603770">
    <w:abstractNumId w:val="5"/>
  </w:num>
  <w:num w:numId="6" w16cid:durableId="126426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92"/>
    <w:rsid w:val="00050423"/>
    <w:rsid w:val="000A32BB"/>
    <w:rsid w:val="001425D5"/>
    <w:rsid w:val="001D3DA7"/>
    <w:rsid w:val="003050BD"/>
    <w:rsid w:val="0039270B"/>
    <w:rsid w:val="004D377C"/>
    <w:rsid w:val="005F57A9"/>
    <w:rsid w:val="006609B4"/>
    <w:rsid w:val="006E049A"/>
    <w:rsid w:val="00756692"/>
    <w:rsid w:val="008024DE"/>
    <w:rsid w:val="008E39E1"/>
    <w:rsid w:val="00925DD2"/>
    <w:rsid w:val="00A322E1"/>
    <w:rsid w:val="00C31070"/>
    <w:rsid w:val="00C855A1"/>
    <w:rsid w:val="00D52B38"/>
    <w:rsid w:val="00D97E99"/>
    <w:rsid w:val="00E25F26"/>
    <w:rsid w:val="00E31B93"/>
    <w:rsid w:val="00EA2D3D"/>
    <w:rsid w:val="00EC66DC"/>
    <w:rsid w:val="00F93101"/>
    <w:rsid w:val="00FC5122"/>
    <w:rsid w:val="00FD1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3772"/>
  <w15:docId w15:val="{8209CD7F-2F22-4891-8168-44561B02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left="10" w:right="161" w:hanging="10"/>
    </w:pPr>
    <w:rPr>
      <w:rFonts w:ascii="Calibri" w:eastAsia="Calibri" w:hAnsi="Calibri" w:cs="Calibri"/>
      <w:color w:val="000000"/>
      <w:sz w:val="22"/>
    </w:rPr>
  </w:style>
  <w:style w:type="paragraph" w:styleId="Titre1">
    <w:name w:val="heading 1"/>
    <w:next w:val="Normal"/>
    <w:link w:val="Titre1Car"/>
    <w:uiPriority w:val="9"/>
    <w:qFormat/>
    <w:pPr>
      <w:keepNext/>
      <w:keepLines/>
      <w:spacing w:after="0" w:line="259" w:lineRule="auto"/>
      <w:ind w:right="163"/>
      <w:jc w:val="center"/>
      <w:outlineLvl w:val="0"/>
    </w:pPr>
    <w:rPr>
      <w:rFonts w:ascii="Calibri" w:eastAsia="Calibri" w:hAnsi="Calibri" w:cs="Calibri"/>
      <w:b/>
      <w:color w:val="000000"/>
      <w:sz w:val="28"/>
    </w:rPr>
  </w:style>
  <w:style w:type="paragraph" w:styleId="Titre2">
    <w:name w:val="heading 2"/>
    <w:next w:val="Normal"/>
    <w:link w:val="Titre2Car"/>
    <w:uiPriority w:val="9"/>
    <w:unhideWhenUsed/>
    <w:qFormat/>
    <w:pPr>
      <w:keepNext/>
      <w:keepLines/>
      <w:spacing w:after="2" w:line="259" w:lineRule="auto"/>
      <w:ind w:left="10" w:right="112" w:hanging="10"/>
      <w:outlineLvl w:val="1"/>
    </w:pPr>
    <w:rPr>
      <w:rFonts w:ascii="Calibri" w:eastAsia="Calibri" w:hAnsi="Calibri" w:cs="Calibri"/>
      <w:b/>
      <w:color w:val="000000"/>
      <w:sz w:val="22"/>
    </w:rPr>
  </w:style>
  <w:style w:type="paragraph" w:styleId="Titre4">
    <w:name w:val="heading 4"/>
    <w:basedOn w:val="Normal"/>
    <w:next w:val="Normal"/>
    <w:link w:val="Titre4Car"/>
    <w:uiPriority w:val="9"/>
    <w:semiHidden/>
    <w:unhideWhenUsed/>
    <w:qFormat/>
    <w:rsid w:val="00FC5122"/>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8"/>
    </w:rPr>
  </w:style>
  <w:style w:type="character" w:customStyle="1" w:styleId="Titre2Car">
    <w:name w:val="Titre 2 Car"/>
    <w:link w:val="Titre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FC5122"/>
    <w:rPr>
      <w:color w:val="467886" w:themeColor="hyperlink"/>
      <w:u w:val="single"/>
    </w:rPr>
  </w:style>
  <w:style w:type="character" w:styleId="Mentionnonrsolue">
    <w:name w:val="Unresolved Mention"/>
    <w:basedOn w:val="Policepardfaut"/>
    <w:uiPriority w:val="99"/>
    <w:semiHidden/>
    <w:unhideWhenUsed/>
    <w:rsid w:val="00FC5122"/>
    <w:rPr>
      <w:color w:val="605E5C"/>
      <w:shd w:val="clear" w:color="auto" w:fill="E1DFDD"/>
    </w:rPr>
  </w:style>
  <w:style w:type="character" w:customStyle="1" w:styleId="Titre4Car">
    <w:name w:val="Titre 4 Car"/>
    <w:basedOn w:val="Policepardfaut"/>
    <w:link w:val="Titre4"/>
    <w:uiPriority w:val="9"/>
    <w:semiHidden/>
    <w:rsid w:val="00FC5122"/>
    <w:rPr>
      <w:rFonts w:asciiTheme="majorHAnsi" w:eastAsiaTheme="majorEastAsia" w:hAnsiTheme="majorHAnsi" w:cstheme="majorBidi"/>
      <w:i/>
      <w:iCs/>
      <w:color w:val="0F4761" w:themeColor="accent1" w:themeShade="BF"/>
      <w:sz w:val="22"/>
    </w:rPr>
  </w:style>
  <w:style w:type="paragraph" w:styleId="Commentaire">
    <w:name w:val="annotation text"/>
    <w:basedOn w:val="Normal"/>
    <w:link w:val="CommentaireCar"/>
    <w:uiPriority w:val="99"/>
    <w:semiHidden/>
    <w:unhideWhenUsed/>
    <w:rsid w:val="008024DE"/>
    <w:pPr>
      <w:spacing w:line="240" w:lineRule="auto"/>
      <w:ind w:left="0" w:right="0" w:firstLine="0"/>
      <w:jc w:val="both"/>
    </w:pPr>
    <w:rPr>
      <w:rFonts w:eastAsia="Times New Roman" w:cs="Times New Roman"/>
      <w:color w:val="auto"/>
      <w:kern w:val="0"/>
      <w:sz w:val="20"/>
      <w:szCs w:val="20"/>
      <w:lang w:eastAsia="en-US"/>
      <w14:ligatures w14:val="none"/>
    </w:rPr>
  </w:style>
  <w:style w:type="character" w:customStyle="1" w:styleId="CommentaireCar">
    <w:name w:val="Commentaire Car"/>
    <w:basedOn w:val="Policepardfaut"/>
    <w:link w:val="Commentaire"/>
    <w:uiPriority w:val="99"/>
    <w:semiHidden/>
    <w:rsid w:val="008024DE"/>
    <w:rPr>
      <w:rFonts w:ascii="Calibri" w:eastAsia="Times New Roman" w:hAnsi="Calibri" w:cs="Times New Roman"/>
      <w:kern w:val="0"/>
      <w:sz w:val="20"/>
      <w:szCs w:val="20"/>
      <w:lang w:eastAsia="en-US"/>
      <w14:ligatures w14:val="none"/>
    </w:rPr>
  </w:style>
  <w:style w:type="character" w:styleId="Marquedecommentaire">
    <w:name w:val="annotation reference"/>
    <w:basedOn w:val="Policepardfaut"/>
    <w:uiPriority w:val="99"/>
    <w:semiHidden/>
    <w:unhideWhenUsed/>
    <w:rsid w:val="008024DE"/>
    <w:rPr>
      <w:sz w:val="16"/>
      <w:szCs w:val="16"/>
    </w:rPr>
  </w:style>
  <w:style w:type="paragraph" w:styleId="Paragraphedeliste">
    <w:name w:val="List Paragraph"/>
    <w:basedOn w:val="Normal"/>
    <w:uiPriority w:val="34"/>
    <w:qFormat/>
    <w:rsid w:val="003050BD"/>
    <w:pPr>
      <w:spacing w:after="160" w:line="278" w:lineRule="auto"/>
      <w:ind w:left="720" w:right="0" w:firstLine="0"/>
      <w:contextualSpacing/>
    </w:pPr>
    <w:rPr>
      <w:rFonts w:asciiTheme="minorHAnsi" w:eastAsiaTheme="minorHAnsi" w:hAnsiTheme="minorHAnsi" w:cstheme="minorBid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29028">
      <w:bodyDiv w:val="1"/>
      <w:marLeft w:val="0"/>
      <w:marRight w:val="0"/>
      <w:marTop w:val="0"/>
      <w:marBottom w:val="0"/>
      <w:divBdr>
        <w:top w:val="none" w:sz="0" w:space="0" w:color="auto"/>
        <w:left w:val="none" w:sz="0" w:space="0" w:color="auto"/>
        <w:bottom w:val="none" w:sz="0" w:space="0" w:color="auto"/>
        <w:right w:val="none" w:sz="0" w:space="0" w:color="auto"/>
      </w:divBdr>
      <w:divsChild>
        <w:div w:id="381753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439917">
      <w:bodyDiv w:val="1"/>
      <w:marLeft w:val="0"/>
      <w:marRight w:val="0"/>
      <w:marTop w:val="0"/>
      <w:marBottom w:val="0"/>
      <w:divBdr>
        <w:top w:val="none" w:sz="0" w:space="0" w:color="auto"/>
        <w:left w:val="none" w:sz="0" w:space="0" w:color="auto"/>
        <w:bottom w:val="none" w:sz="0" w:space="0" w:color="auto"/>
        <w:right w:val="none" w:sz="0" w:space="0" w:color="auto"/>
      </w:divBdr>
      <w:divsChild>
        <w:div w:id="2107311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754008">
      <w:bodyDiv w:val="1"/>
      <w:marLeft w:val="0"/>
      <w:marRight w:val="0"/>
      <w:marTop w:val="0"/>
      <w:marBottom w:val="0"/>
      <w:divBdr>
        <w:top w:val="none" w:sz="0" w:space="0" w:color="auto"/>
        <w:left w:val="none" w:sz="0" w:space="0" w:color="auto"/>
        <w:bottom w:val="none" w:sz="0" w:space="0" w:color="auto"/>
        <w:right w:val="none" w:sz="0" w:space="0" w:color="auto"/>
      </w:divBdr>
    </w:div>
    <w:div w:id="195890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tahar-nait-amer-548688270?lipi=urn%3Ali%3Apage%3Ad_flagship3_profile_view_base_contact_details%3BCjRsZsmmSm%2Bk60KcHxB39A%3D%3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424</Words>
  <Characters>2333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NAME</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SEAKES</dc:creator>
  <cp:keywords/>
  <cp:lastModifiedBy>yamina nait amer</cp:lastModifiedBy>
  <cp:revision>3</cp:revision>
  <dcterms:created xsi:type="dcterms:W3CDTF">2025-10-07T15:13:00Z</dcterms:created>
  <dcterms:modified xsi:type="dcterms:W3CDTF">2025-10-07T15:14:00Z</dcterms:modified>
</cp:coreProperties>
</file>