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877B" w14:textId="77777777" w:rsidR="00BE2D67" w:rsidRDefault="00FF7C58">
      <w:pPr>
        <w:spacing w:after="100"/>
        <w:jc w:val="center"/>
      </w:pPr>
      <w:r>
        <w:rPr>
          <w:b/>
          <w:bCs/>
          <w:sz w:val="32"/>
          <w:szCs w:val="32"/>
        </w:rPr>
        <w:t>COMMUNIQUÉ DE PRESSE</w:t>
      </w:r>
    </w:p>
    <w:p w14:paraId="0DB02718" w14:textId="77777777" w:rsidR="00BE2D67" w:rsidRDefault="00FF7C58">
      <w:pPr>
        <w:spacing w:after="400"/>
        <w:jc w:val="center"/>
      </w:pPr>
      <w:r>
        <w:rPr>
          <w:sz w:val="20"/>
          <w:szCs w:val="20"/>
        </w:rPr>
        <w:t>_______________</w:t>
      </w:r>
    </w:p>
    <w:p w14:paraId="39D87A0B" w14:textId="77777777" w:rsidR="00BE2D67" w:rsidRDefault="00FF7C58">
      <w:pPr>
        <w:pStyle w:val="Titre1"/>
        <w:spacing w:after="120"/>
        <w:jc w:val="center"/>
      </w:pPr>
      <w:r>
        <w:t>KSB FRANCE FAIT SES DÉBUTS AU SALON C!PRINT LYON 2026</w:t>
      </w:r>
    </w:p>
    <w:p w14:paraId="40CEC5EC" w14:textId="77777777" w:rsidR="00BE2D67" w:rsidRDefault="00FF7C58">
      <w:pPr>
        <w:spacing w:after="400"/>
        <w:jc w:val="center"/>
      </w:pPr>
      <w:r>
        <w:rPr>
          <w:i/>
          <w:iCs/>
          <w:sz w:val="24"/>
          <w:szCs w:val="24"/>
        </w:rPr>
        <w:t>Avant-première de l'</w:t>
      </w:r>
      <w:proofErr w:type="spellStart"/>
      <w:r>
        <w:rPr>
          <w:i/>
          <w:iCs/>
          <w:sz w:val="24"/>
          <w:szCs w:val="24"/>
        </w:rPr>
        <w:t>Entro</w:t>
      </w:r>
      <w:proofErr w:type="spellEnd"/>
      <w:r>
        <w:rPr>
          <w:i/>
          <w:iCs/>
          <w:sz w:val="24"/>
          <w:szCs w:val="24"/>
        </w:rPr>
        <w:t xml:space="preserve"> 24 et de l'outil révolutionnaire </w:t>
      </w:r>
      <w:proofErr w:type="spellStart"/>
      <w:r>
        <w:rPr>
          <w:i/>
          <w:iCs/>
          <w:sz w:val="24"/>
          <w:szCs w:val="24"/>
        </w:rPr>
        <w:t>Variangle</w:t>
      </w:r>
      <w:proofErr w:type="spellEnd"/>
    </w:p>
    <w:p w14:paraId="578BC4FA" w14:textId="6C168570" w:rsidR="00BE2D67" w:rsidRDefault="00FF7C58">
      <w:pPr>
        <w:spacing w:after="240"/>
      </w:pPr>
      <w:r>
        <w:rPr>
          <w:b/>
          <w:bCs/>
        </w:rPr>
        <w:t>Villebon sur Yvette</w:t>
      </w:r>
      <w:r>
        <w:rPr>
          <w:b/>
          <w:bCs/>
        </w:rPr>
        <w:t>, le 09/12/2025</w:t>
      </w:r>
      <w:r>
        <w:t xml:space="preserve"> – KSB France, nouveau distributeur </w:t>
      </w:r>
      <w:r>
        <w:t xml:space="preserve">des solutions de découpe numérique Kongsberg en France, annonce sa première participation au salon </w:t>
      </w:r>
      <w:proofErr w:type="spellStart"/>
      <w:r>
        <w:t>C!Print</w:t>
      </w:r>
      <w:proofErr w:type="spellEnd"/>
      <w:r>
        <w:t xml:space="preserve"> Lyon qui se tiendra </w:t>
      </w:r>
      <w:r>
        <w:rPr>
          <w:b/>
          <w:bCs/>
        </w:rPr>
        <w:t>du 3 au 5 février 2026 à Eurexpo Lyon</w:t>
      </w:r>
      <w:r>
        <w:t>. Cette présence inaugurale marque le début d'une longue série d'événements pour l'entreprise spécialisée dans les machines de découpe haut de gamme.</w:t>
      </w:r>
    </w:p>
    <w:p w14:paraId="28108749" w14:textId="77777777" w:rsidR="00BE2D67" w:rsidRDefault="00FF7C58">
      <w:pPr>
        <w:pStyle w:val="Titre2"/>
      </w:pPr>
      <w:r>
        <w:t>DEUX AVANT-PREMIÈRES EXCEPTIONNELLES SUR LE STAND 2N22</w:t>
      </w:r>
    </w:p>
    <w:p w14:paraId="1D22B48B" w14:textId="77777777" w:rsidR="00BE2D67" w:rsidRDefault="00FF7C58">
      <w:pPr>
        <w:spacing w:after="120"/>
      </w:pPr>
      <w:r>
        <w:t xml:space="preserve">Les visiteurs découvriront en </w:t>
      </w:r>
      <w:r>
        <w:rPr>
          <w:b/>
          <w:bCs/>
        </w:rPr>
        <w:t>exclusivité française l'</w:t>
      </w:r>
      <w:proofErr w:type="spellStart"/>
      <w:r>
        <w:rPr>
          <w:b/>
          <w:bCs/>
        </w:rPr>
        <w:t>Entro</w:t>
      </w:r>
      <w:proofErr w:type="spellEnd"/>
      <w:r>
        <w:rPr>
          <w:b/>
          <w:bCs/>
        </w:rPr>
        <w:t xml:space="preserve"> 24</w:t>
      </w:r>
      <w:r>
        <w:t>, machine polyvalente à prix optimisé qui allie performance et accessibilité. Avec son format de 1680 x 3200 mm, elle est équipée d'une tête d'usinage 1 kW, de tous les outils essentiels aux arts graphiques (mi-chair, pleine chair, oscillant, rainant), d'un tapis convoyeur, d'un mode tandem et d'une caméra de repérage avec le logiciel i-</w:t>
      </w:r>
      <w:proofErr w:type="spellStart"/>
      <w:r>
        <w:t>cut</w:t>
      </w:r>
      <w:proofErr w:type="spellEnd"/>
      <w:r>
        <w:t xml:space="preserve"> Production Console V3.</w:t>
      </w:r>
    </w:p>
    <w:p w14:paraId="5774F4BD" w14:textId="77777777" w:rsidR="00BE2D67" w:rsidRDefault="00FF7C58">
      <w:pPr>
        <w:spacing w:after="120"/>
      </w:pPr>
      <w:r>
        <w:t xml:space="preserve">KSB France présentera également </w:t>
      </w:r>
      <w:r>
        <w:rPr>
          <w:b/>
          <w:bCs/>
        </w:rPr>
        <w:t xml:space="preserve">l'outil </w:t>
      </w:r>
      <w:proofErr w:type="spellStart"/>
      <w:r>
        <w:rPr>
          <w:b/>
          <w:bCs/>
        </w:rPr>
        <w:t>Variangle</w:t>
      </w:r>
      <w:proofErr w:type="spellEnd"/>
      <w:r>
        <w:t>, une innovation majeure pour le secteur du carton alvéolaire et de la PLV. Cet outil révolutionnaire permet de découper avec une multitude d'angles de 0° à 60° sans intervention manuelle, offrant ainsi :</w:t>
      </w:r>
    </w:p>
    <w:p w14:paraId="3CDDD200" w14:textId="77777777" w:rsidR="00BE2D67" w:rsidRDefault="00FF7C58">
      <w:pPr>
        <w:pStyle w:val="Paragraphedeliste"/>
        <w:numPr>
          <w:ilvl w:val="0"/>
          <w:numId w:val="2"/>
        </w:numPr>
      </w:pPr>
      <w:r>
        <w:t>La réalisation de PLV en carton alvéolaire toujours plus complexes</w:t>
      </w:r>
    </w:p>
    <w:p w14:paraId="24CE0D96" w14:textId="77777777" w:rsidR="00BE2D67" w:rsidRDefault="00FF7C58">
      <w:pPr>
        <w:pStyle w:val="Paragraphedeliste"/>
        <w:numPr>
          <w:ilvl w:val="0"/>
          <w:numId w:val="2"/>
        </w:numPr>
      </w:pPr>
      <w:r>
        <w:t>Un gain de productivité exceptionnel grâce à l'exploitation de la coupe à 0° pour les grandes coupes</w:t>
      </w:r>
    </w:p>
    <w:p w14:paraId="0FEC0731" w14:textId="77777777" w:rsidR="00BE2D67" w:rsidRDefault="00FF7C58">
      <w:pPr>
        <w:pStyle w:val="Paragraphedeliste"/>
        <w:numPr>
          <w:ilvl w:val="0"/>
          <w:numId w:val="2"/>
        </w:numPr>
      </w:pPr>
      <w:r>
        <w:t>Une amélioration significative de la qualité de découpe, éliminant le besoin d'utiliser l'outil oscillant pour les longues droites</w:t>
      </w:r>
    </w:p>
    <w:p w14:paraId="6CDC9227" w14:textId="77777777" w:rsidR="00BE2D67" w:rsidRDefault="00FF7C58">
      <w:pPr>
        <w:pStyle w:val="Paragraphedeliste"/>
        <w:numPr>
          <w:ilvl w:val="0"/>
          <w:numId w:val="2"/>
        </w:numPr>
        <w:spacing w:after="200"/>
      </w:pPr>
      <w:r>
        <w:t xml:space="preserve">Une réduction notable de la pollution sonore, le </w:t>
      </w:r>
      <w:proofErr w:type="spellStart"/>
      <w:r>
        <w:t>Variangle</w:t>
      </w:r>
      <w:proofErr w:type="spellEnd"/>
      <w:r>
        <w:t xml:space="preserve"> étant silencieux comparé à l'outil oscillant haute fréquence</w:t>
      </w:r>
    </w:p>
    <w:p w14:paraId="64DFDA93" w14:textId="77777777" w:rsidR="00BE2D67" w:rsidRDefault="00FF7C58">
      <w:pPr>
        <w:spacing w:after="240"/>
      </w:pPr>
      <w:r>
        <w:t>Aux côtés de l'</w:t>
      </w:r>
      <w:proofErr w:type="spellStart"/>
      <w:r>
        <w:t>Entro</w:t>
      </w:r>
      <w:proofErr w:type="spellEnd"/>
      <w:r>
        <w:t xml:space="preserve"> 24, la </w:t>
      </w:r>
      <w:r>
        <w:rPr>
          <w:b/>
          <w:bCs/>
        </w:rPr>
        <w:t>C20</w:t>
      </w:r>
      <w:r>
        <w:t>, plus petite mais aussi plus rapide machine de la gamme Kongsberg, sera également présentée, démontrant l'étendue des solutions proposées par la marque.</w:t>
      </w:r>
    </w:p>
    <w:p w14:paraId="7AD135B5" w14:textId="77777777" w:rsidR="00BE2D67" w:rsidRDefault="00FF7C58">
      <w:pPr>
        <w:pStyle w:val="Titre2"/>
      </w:pPr>
      <w:r>
        <w:t>DES DÉMONSTRATIONS LIVE POUR DÉCOUVRIR LE POTENTIEL DES MACHINES</w:t>
      </w:r>
    </w:p>
    <w:p w14:paraId="470647B5" w14:textId="77777777" w:rsidR="00BE2D67" w:rsidRDefault="00FF7C58">
      <w:pPr>
        <w:spacing w:after="120"/>
      </w:pPr>
      <w:r>
        <w:t>Tout au long du salon, KSB France réalisera des démonstrations de découpe sur une large variété de matériaux :</w:t>
      </w:r>
    </w:p>
    <w:p w14:paraId="56F9B468" w14:textId="77777777" w:rsidR="00BE2D67" w:rsidRDefault="00FF7C58">
      <w:pPr>
        <w:pStyle w:val="Paragraphedeliste"/>
        <w:numPr>
          <w:ilvl w:val="0"/>
          <w:numId w:val="2"/>
        </w:numPr>
      </w:pPr>
      <w:r>
        <w:t>Carte et carton</w:t>
      </w:r>
    </w:p>
    <w:p w14:paraId="448AE8D3" w14:textId="77777777" w:rsidR="00BE2D67" w:rsidRDefault="00FF7C58">
      <w:pPr>
        <w:pStyle w:val="Paragraphedeliste"/>
        <w:numPr>
          <w:ilvl w:val="0"/>
          <w:numId w:val="2"/>
        </w:numPr>
      </w:pPr>
      <w:r>
        <w:t>PVC expansé</w:t>
      </w:r>
    </w:p>
    <w:p w14:paraId="2012C7D6" w14:textId="77777777" w:rsidR="00BE2D67" w:rsidRDefault="00FF7C58">
      <w:pPr>
        <w:pStyle w:val="Paragraphedeliste"/>
        <w:numPr>
          <w:ilvl w:val="0"/>
          <w:numId w:val="2"/>
        </w:numPr>
      </w:pPr>
      <w:r>
        <w:t>Carton alvéolaire</w:t>
      </w:r>
    </w:p>
    <w:p w14:paraId="0B8926C6" w14:textId="77777777" w:rsidR="00BE2D67" w:rsidRDefault="00FF7C58">
      <w:pPr>
        <w:pStyle w:val="Paragraphedeliste"/>
        <w:numPr>
          <w:ilvl w:val="0"/>
          <w:numId w:val="2"/>
        </w:numPr>
        <w:spacing w:after="200"/>
      </w:pPr>
      <w:r>
        <w:t xml:space="preserve">Usinage de </w:t>
      </w:r>
      <w:proofErr w:type="spellStart"/>
      <w:r>
        <w:t>Dibond</w:t>
      </w:r>
      <w:proofErr w:type="spellEnd"/>
      <w:r>
        <w:t xml:space="preserve"> et PMMA</w:t>
      </w:r>
    </w:p>
    <w:p w14:paraId="27A13F17" w14:textId="77777777" w:rsidR="00BE2D67" w:rsidRDefault="00FF7C58">
      <w:pPr>
        <w:spacing w:after="240"/>
      </w:pPr>
      <w:r>
        <w:t>Ces démonstrations permettront aux visiteurs de constater par eux-mêmes la précision, la polyvalence et la rapidité des solutions Kongsberg.</w:t>
      </w:r>
    </w:p>
    <w:p w14:paraId="6FFE21EE" w14:textId="77777777" w:rsidR="00BE2D67" w:rsidRDefault="00FF7C58">
      <w:pPr>
        <w:pStyle w:val="Titre2"/>
      </w:pPr>
      <w:r>
        <w:t>UNE GAMME COMPLÈTE POUR TOUS LES BESOINS ET TOUS LES BUDGETS</w:t>
      </w:r>
    </w:p>
    <w:p w14:paraId="036899BB" w14:textId="76807DC1" w:rsidR="00BE2D67" w:rsidRDefault="00FF7C58">
      <w:pPr>
        <w:spacing w:after="120"/>
      </w:pPr>
      <w:r>
        <w:rPr>
          <w:i/>
          <w:iCs/>
        </w:rPr>
        <w:t xml:space="preserve">« Après 18 ans d'expérience dans l'industrie de la découpe numérique chez des acteurs majeurs, </w:t>
      </w:r>
      <w:r>
        <w:rPr>
          <w:i/>
          <w:iCs/>
        </w:rPr>
        <w:t xml:space="preserve">j'ai fondé KSB France avec une conviction forte : proposer des machines haut de </w:t>
      </w:r>
      <w:r>
        <w:rPr>
          <w:i/>
          <w:iCs/>
        </w:rPr>
        <w:lastRenderedPageBreak/>
        <w:t>gamme Kongsberg ne suffit pas. Notre valeur ajoutée réside dans un service après-vente d'excellence »</w:t>
      </w:r>
      <w:r>
        <w:t>, déclare Benjamin, fondateur de KSB France.</w:t>
      </w:r>
    </w:p>
    <w:p w14:paraId="5EDE4E8F" w14:textId="77777777" w:rsidR="00BE2D67" w:rsidRDefault="00FF7C58">
      <w:pPr>
        <w:spacing w:after="120"/>
      </w:pPr>
      <w:r>
        <w:t>L'entreprise se distingue par :</w:t>
      </w:r>
    </w:p>
    <w:p w14:paraId="1178A390" w14:textId="77777777" w:rsidR="00BE2D67" w:rsidRDefault="00FF7C58">
      <w:pPr>
        <w:pStyle w:val="Paragraphedeliste"/>
        <w:numPr>
          <w:ilvl w:val="0"/>
          <w:numId w:val="2"/>
        </w:numPr>
      </w:pPr>
      <w:r>
        <w:rPr>
          <w:b/>
          <w:bCs/>
        </w:rPr>
        <w:t>Une gamme complète Kongsberg</w:t>
      </w:r>
      <w:r>
        <w:t xml:space="preserve"> adaptée à tous les besoins et tous les budgets (</w:t>
      </w:r>
      <w:proofErr w:type="spellStart"/>
      <w:r>
        <w:t>Entro</w:t>
      </w:r>
      <w:proofErr w:type="spellEnd"/>
      <w:r>
        <w:t>, X, C, Ultimate)</w:t>
      </w:r>
    </w:p>
    <w:p w14:paraId="5C277618" w14:textId="58E6EFBE" w:rsidR="00BE2D67" w:rsidRDefault="00FF7C58">
      <w:pPr>
        <w:pStyle w:val="Paragraphedeliste"/>
        <w:numPr>
          <w:ilvl w:val="0"/>
          <w:numId w:val="2"/>
        </w:numPr>
      </w:pPr>
      <w:r>
        <w:rPr>
          <w:b/>
          <w:bCs/>
        </w:rPr>
        <w:t>Un engagement sur la qualité du service après-vente.</w:t>
      </w:r>
    </w:p>
    <w:p w14:paraId="70EA6C0E" w14:textId="77777777" w:rsidR="00BE2D67" w:rsidRDefault="00FF7C58">
      <w:pPr>
        <w:pStyle w:val="Paragraphedeliste"/>
        <w:numPr>
          <w:ilvl w:val="0"/>
          <w:numId w:val="2"/>
        </w:numPr>
      </w:pPr>
      <w:r>
        <w:rPr>
          <w:b/>
          <w:bCs/>
        </w:rPr>
        <w:t>Deux hotlines dédiées disponibles :</w:t>
      </w:r>
    </w:p>
    <w:p w14:paraId="6C404028" w14:textId="77777777" w:rsidR="00BE2D67" w:rsidRDefault="00FF7C58">
      <w:pPr>
        <w:ind w:left="1440"/>
      </w:pPr>
      <w:r>
        <w:t>→ Une hotline technique pour les problèmes machine</w:t>
      </w:r>
    </w:p>
    <w:p w14:paraId="77EA2E19" w14:textId="77777777" w:rsidR="00BE2D67" w:rsidRDefault="00FF7C58">
      <w:pPr>
        <w:spacing w:after="120"/>
        <w:ind w:left="1440"/>
      </w:pPr>
      <w:r>
        <w:t>→ Une hotline applicative pour l'assistance en production, réglages, découverte de nouvelles matières</w:t>
      </w:r>
    </w:p>
    <w:p w14:paraId="6DF760C0" w14:textId="77777777" w:rsidR="00BE2D67" w:rsidRDefault="00FF7C58">
      <w:pPr>
        <w:pStyle w:val="Paragraphedeliste"/>
        <w:numPr>
          <w:ilvl w:val="0"/>
          <w:numId w:val="2"/>
        </w:numPr>
        <w:spacing w:after="200"/>
      </w:pPr>
      <w:r>
        <w:rPr>
          <w:b/>
          <w:bCs/>
        </w:rPr>
        <w:t>Une équipe d'experts</w:t>
      </w:r>
      <w:r>
        <w:t xml:space="preserve"> comprenant des techniciens qualifiés et un support dédié au développement des process de découpe</w:t>
      </w:r>
    </w:p>
    <w:p w14:paraId="4647A6B4" w14:textId="77777777" w:rsidR="00BE2D67" w:rsidRDefault="00FF7C58">
      <w:pPr>
        <w:spacing w:after="240"/>
      </w:pPr>
      <w:r>
        <w:rPr>
          <w:i/>
          <w:iCs/>
        </w:rPr>
        <w:t>« La machine n'est qu'un outil. Ce qui fait la différence, c'est l'accompagnement technique et applicatif que nous apportons à nos clients au quotidien. Notre objectif est de devenir le partenaire de référence pour tous les professionnels des arts graphiques, de l'emballage et de l'industrie en France »</w:t>
      </w:r>
      <w:r>
        <w:t>, ajoute Benjamin.</w:t>
      </w:r>
    </w:p>
    <w:p w14:paraId="45D31218" w14:textId="77777777" w:rsidR="00BE2D67" w:rsidRDefault="00FF7C58">
      <w:pPr>
        <w:pStyle w:val="Titre2"/>
      </w:pPr>
      <w:r>
        <w:t>À PROPOS DE KSB FRANCE</w:t>
      </w:r>
    </w:p>
    <w:p w14:paraId="59C767E0" w14:textId="06C025C4" w:rsidR="00FF7C58" w:rsidRDefault="00FF7C58">
      <w:pPr>
        <w:spacing w:after="240"/>
      </w:pPr>
      <w:r>
        <w:t xml:space="preserve">Fondée en juin 2025, KSB France est le distributeur exclusif des solutions de découpe numérique Kongsberg en France. L'entreprise s'appuie sur l'expertise de son fondateur Benjamin, fort de 18 ans d'expérience dans le secteur, et d'une équipe dédiée comprenant un commercial et deux techniciens. KSB France se positionne sur un marché ciblant les </w:t>
      </w:r>
      <w:r>
        <w:t xml:space="preserve">applications graphiques et le </w:t>
      </w:r>
      <w:r>
        <w:t>packaging ainsi que certaines applications industrielles.</w:t>
      </w:r>
    </w:p>
    <w:p w14:paraId="78CB5897" w14:textId="77777777" w:rsidR="00FF7C58" w:rsidRDefault="00FF7C58">
      <w:pPr>
        <w:spacing w:after="240"/>
      </w:pPr>
    </w:p>
    <w:p w14:paraId="7697A548" w14:textId="77777777" w:rsidR="00BE2D67" w:rsidRDefault="00FF7C58">
      <w:pPr>
        <w:pStyle w:val="Titre2"/>
      </w:pPr>
      <w:r>
        <w:t>INFORMATIONS PRATIQUES</w:t>
      </w:r>
    </w:p>
    <w:p w14:paraId="32ACB0CB" w14:textId="77777777" w:rsidR="00BE2D67" w:rsidRDefault="00FF7C58">
      <w:pPr>
        <w:spacing w:after="120"/>
      </w:pPr>
      <w:r>
        <w:rPr>
          <w:b/>
          <w:bCs/>
        </w:rPr>
        <w:t xml:space="preserve">Salon </w:t>
      </w:r>
      <w:proofErr w:type="spellStart"/>
      <w:r>
        <w:rPr>
          <w:b/>
          <w:bCs/>
        </w:rPr>
        <w:t>C!Print</w:t>
      </w:r>
      <w:proofErr w:type="spellEnd"/>
      <w:r>
        <w:rPr>
          <w:b/>
          <w:bCs/>
        </w:rPr>
        <w:t xml:space="preserve"> Lyon 2026</w:t>
      </w:r>
    </w:p>
    <w:p w14:paraId="26073C7B" w14:textId="77777777" w:rsidR="00BE2D67" w:rsidRDefault="00FF7C58">
      <w:r>
        <w:rPr>
          <w:b/>
          <w:bCs/>
        </w:rPr>
        <w:t xml:space="preserve">Dates : </w:t>
      </w:r>
      <w:r>
        <w:t>3-5 février 2026</w:t>
      </w:r>
    </w:p>
    <w:p w14:paraId="7EA80143" w14:textId="77777777" w:rsidR="00BE2D67" w:rsidRDefault="00FF7C58">
      <w:r>
        <w:rPr>
          <w:b/>
          <w:bCs/>
        </w:rPr>
        <w:t xml:space="preserve">Lieu : </w:t>
      </w:r>
      <w:r>
        <w:t>Eurexpo Lyon</w:t>
      </w:r>
    </w:p>
    <w:p w14:paraId="0E456B97" w14:textId="77777777" w:rsidR="00BE2D67" w:rsidRDefault="00FF7C58">
      <w:pPr>
        <w:spacing w:after="240"/>
      </w:pPr>
      <w:r>
        <w:rPr>
          <w:b/>
          <w:bCs/>
        </w:rPr>
        <w:t xml:space="preserve">Stand KSB France : </w:t>
      </w:r>
      <w:r>
        <w:t>2N22</w:t>
      </w:r>
    </w:p>
    <w:p w14:paraId="5F95310F" w14:textId="77777777" w:rsidR="00FF7C58" w:rsidRDefault="00FF7C58">
      <w:pPr>
        <w:spacing w:after="240"/>
      </w:pPr>
    </w:p>
    <w:p w14:paraId="6EB709C0" w14:textId="77777777" w:rsidR="00FF7C58" w:rsidRDefault="00FF7C58">
      <w:pPr>
        <w:spacing w:after="240"/>
      </w:pPr>
    </w:p>
    <w:p w14:paraId="183D4A43" w14:textId="77777777" w:rsidR="00BE2D67" w:rsidRDefault="00FF7C58">
      <w:pPr>
        <w:spacing w:after="120"/>
      </w:pPr>
      <w:r>
        <w:rPr>
          <w:b/>
          <w:bCs/>
        </w:rPr>
        <w:t>Contact presse et informations :</w:t>
      </w:r>
    </w:p>
    <w:p w14:paraId="0256ADFB" w14:textId="77777777" w:rsidR="00BE2D67" w:rsidRDefault="00FF7C58">
      <w:r>
        <w:rPr>
          <w:b/>
          <w:bCs/>
        </w:rPr>
        <w:t>KSB France</w:t>
      </w:r>
    </w:p>
    <w:p w14:paraId="525D2E27" w14:textId="77777777" w:rsidR="00BE2D67" w:rsidRDefault="00FF7C58">
      <w:r>
        <w:t>Email : contact@ksb-france.fr</w:t>
      </w:r>
    </w:p>
    <w:p w14:paraId="5BC0824F" w14:textId="77777777" w:rsidR="00BE2D67" w:rsidRDefault="00FF7C58">
      <w:r>
        <w:t>Téléphone : 01 80 86 42 35</w:t>
      </w:r>
    </w:p>
    <w:p w14:paraId="0353F003" w14:textId="7B0352C3" w:rsidR="00BE2D67" w:rsidRDefault="00FF7C58">
      <w:pPr>
        <w:spacing w:after="240"/>
      </w:pPr>
      <w:r>
        <w:t xml:space="preserve">Web : </w:t>
      </w:r>
      <w:hyperlink r:id="rId5" w:history="1">
        <w:r w:rsidRPr="00A1485C">
          <w:rPr>
            <w:rStyle w:val="Lienhypertexte"/>
          </w:rPr>
          <w:t>www.ksb-france.fr</w:t>
        </w:r>
      </w:hyperlink>
    </w:p>
    <w:p w14:paraId="6F426F10" w14:textId="77777777" w:rsidR="00FF7C58" w:rsidRDefault="00FF7C58">
      <w:pPr>
        <w:spacing w:after="240"/>
      </w:pPr>
    </w:p>
    <w:p w14:paraId="462B585D" w14:textId="77777777" w:rsidR="00BE2D67" w:rsidRDefault="00FF7C58">
      <w:pPr>
        <w:jc w:val="center"/>
      </w:pPr>
      <w:r>
        <w:rPr>
          <w:b/>
          <w:bCs/>
          <w:sz w:val="28"/>
          <w:szCs w:val="28"/>
        </w:rPr>
        <w:t>###</w:t>
      </w:r>
    </w:p>
    <w:sectPr w:rsidR="00BE2D6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1E10"/>
    <w:multiLevelType w:val="hybridMultilevel"/>
    <w:tmpl w:val="E842EB8C"/>
    <w:lvl w:ilvl="0" w:tplc="F2F095B0">
      <w:start w:val="1"/>
      <w:numFmt w:val="bullet"/>
      <w:lvlText w:val="•"/>
      <w:lvlJc w:val="left"/>
      <w:pPr>
        <w:ind w:left="720" w:hanging="360"/>
      </w:pPr>
    </w:lvl>
    <w:lvl w:ilvl="1" w:tplc="0E1EE02C">
      <w:numFmt w:val="decimal"/>
      <w:lvlText w:val=""/>
      <w:lvlJc w:val="left"/>
    </w:lvl>
    <w:lvl w:ilvl="2" w:tplc="8996ADC2">
      <w:numFmt w:val="decimal"/>
      <w:lvlText w:val=""/>
      <w:lvlJc w:val="left"/>
    </w:lvl>
    <w:lvl w:ilvl="3" w:tplc="80E656F2">
      <w:numFmt w:val="decimal"/>
      <w:lvlText w:val=""/>
      <w:lvlJc w:val="left"/>
    </w:lvl>
    <w:lvl w:ilvl="4" w:tplc="ECF4F8A0">
      <w:numFmt w:val="decimal"/>
      <w:lvlText w:val=""/>
      <w:lvlJc w:val="left"/>
    </w:lvl>
    <w:lvl w:ilvl="5" w:tplc="A77CAA12">
      <w:numFmt w:val="decimal"/>
      <w:lvlText w:val=""/>
      <w:lvlJc w:val="left"/>
    </w:lvl>
    <w:lvl w:ilvl="6" w:tplc="28023726">
      <w:numFmt w:val="decimal"/>
      <w:lvlText w:val=""/>
      <w:lvlJc w:val="left"/>
    </w:lvl>
    <w:lvl w:ilvl="7" w:tplc="2B5264E2">
      <w:numFmt w:val="decimal"/>
      <w:lvlText w:val=""/>
      <w:lvlJc w:val="left"/>
    </w:lvl>
    <w:lvl w:ilvl="8" w:tplc="AE382482">
      <w:numFmt w:val="decimal"/>
      <w:lvlText w:val=""/>
      <w:lvlJc w:val="left"/>
    </w:lvl>
  </w:abstractNum>
  <w:abstractNum w:abstractNumId="1" w15:restartNumberingAfterBreak="0">
    <w:nsid w:val="1CAC232D"/>
    <w:multiLevelType w:val="hybridMultilevel"/>
    <w:tmpl w:val="2B1C5AC4"/>
    <w:lvl w:ilvl="0" w:tplc="AB78BBE8">
      <w:start w:val="1"/>
      <w:numFmt w:val="bullet"/>
      <w:lvlText w:val="●"/>
      <w:lvlJc w:val="left"/>
      <w:pPr>
        <w:ind w:left="720" w:hanging="360"/>
      </w:pPr>
    </w:lvl>
    <w:lvl w:ilvl="1" w:tplc="635E6C4A">
      <w:start w:val="1"/>
      <w:numFmt w:val="bullet"/>
      <w:lvlText w:val="○"/>
      <w:lvlJc w:val="left"/>
      <w:pPr>
        <w:ind w:left="1440" w:hanging="360"/>
      </w:pPr>
    </w:lvl>
    <w:lvl w:ilvl="2" w:tplc="DF30CBFA">
      <w:start w:val="1"/>
      <w:numFmt w:val="bullet"/>
      <w:lvlText w:val="■"/>
      <w:lvlJc w:val="left"/>
      <w:pPr>
        <w:ind w:left="2160" w:hanging="360"/>
      </w:pPr>
    </w:lvl>
    <w:lvl w:ilvl="3" w:tplc="EB8A99D2">
      <w:start w:val="1"/>
      <w:numFmt w:val="bullet"/>
      <w:lvlText w:val="●"/>
      <w:lvlJc w:val="left"/>
      <w:pPr>
        <w:ind w:left="2880" w:hanging="360"/>
      </w:pPr>
    </w:lvl>
    <w:lvl w:ilvl="4" w:tplc="92868E7C">
      <w:start w:val="1"/>
      <w:numFmt w:val="bullet"/>
      <w:lvlText w:val="○"/>
      <w:lvlJc w:val="left"/>
      <w:pPr>
        <w:ind w:left="3600" w:hanging="360"/>
      </w:pPr>
    </w:lvl>
    <w:lvl w:ilvl="5" w:tplc="977A97E2">
      <w:start w:val="1"/>
      <w:numFmt w:val="bullet"/>
      <w:lvlText w:val="■"/>
      <w:lvlJc w:val="left"/>
      <w:pPr>
        <w:ind w:left="4320" w:hanging="360"/>
      </w:pPr>
    </w:lvl>
    <w:lvl w:ilvl="6" w:tplc="598CE6D8">
      <w:start w:val="1"/>
      <w:numFmt w:val="bullet"/>
      <w:lvlText w:val="●"/>
      <w:lvlJc w:val="left"/>
      <w:pPr>
        <w:ind w:left="5040" w:hanging="360"/>
      </w:pPr>
    </w:lvl>
    <w:lvl w:ilvl="7" w:tplc="A3D80604">
      <w:start w:val="1"/>
      <w:numFmt w:val="bullet"/>
      <w:lvlText w:val="●"/>
      <w:lvlJc w:val="left"/>
      <w:pPr>
        <w:ind w:left="5760" w:hanging="360"/>
      </w:pPr>
    </w:lvl>
    <w:lvl w:ilvl="8" w:tplc="24367A70">
      <w:start w:val="1"/>
      <w:numFmt w:val="bullet"/>
      <w:lvlText w:val="●"/>
      <w:lvlJc w:val="left"/>
      <w:pPr>
        <w:ind w:left="6480" w:hanging="360"/>
      </w:pPr>
    </w:lvl>
  </w:abstractNum>
  <w:num w:numId="1" w16cid:durableId="356349155">
    <w:abstractNumId w:val="1"/>
    <w:lvlOverride w:ilvl="0">
      <w:startOverride w:val="1"/>
    </w:lvlOverride>
  </w:num>
  <w:num w:numId="2" w16cid:durableId="15163104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67"/>
    <w:rsid w:val="00BE2D67"/>
    <w:rsid w:val="00ED43D5"/>
    <w:rsid w:val="00FF7C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7F5D"/>
  <w15:docId w15:val="{BB1A3FA4-2D26-4F8E-8CC7-9CC243D7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80"/>
      <w:outlineLvl w:val="0"/>
    </w:pPr>
    <w:rPr>
      <w:b/>
      <w:bCs/>
      <w:color w:val="000000"/>
      <w:sz w:val="28"/>
      <w:szCs w:val="28"/>
    </w:rPr>
  </w:style>
  <w:style w:type="paragraph" w:styleId="Titre2">
    <w:name w:val="heading 2"/>
    <w:uiPriority w:val="9"/>
    <w:unhideWhenUsed/>
    <w:qFormat/>
    <w:pPr>
      <w:spacing w:before="200" w:after="140"/>
      <w:outlineLvl w:val="1"/>
    </w:pPr>
    <w:rPr>
      <w:b/>
      <w:bCs/>
      <w:color w:val="000000"/>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Mentionnonrsolue">
    <w:name w:val="Unresolved Mention"/>
    <w:basedOn w:val="Policepardfaut"/>
    <w:uiPriority w:val="99"/>
    <w:semiHidden/>
    <w:unhideWhenUsed/>
    <w:rsid w:val="00FF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sb-franc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3569</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Benjamin LAUNAY</cp:lastModifiedBy>
  <cp:revision>2</cp:revision>
  <dcterms:created xsi:type="dcterms:W3CDTF">2025-12-09T09:08:00Z</dcterms:created>
  <dcterms:modified xsi:type="dcterms:W3CDTF">2025-12-09T09:08:00Z</dcterms:modified>
</cp:coreProperties>
</file>